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74D" w:rsidRPr="000200F0" w:rsidRDefault="00FC0DDD">
      <w:pPr>
        <w:rPr>
          <w:rFonts w:ascii="Times New Roman" w:hAnsi="Times New Roman" w:cs="Times New Roman"/>
        </w:rPr>
      </w:pPr>
      <w:bookmarkStart w:id="0" w:name="_GoBack"/>
      <w:bookmarkEnd w:id="0"/>
      <w:r w:rsidRPr="000200F0">
        <w:rPr>
          <w:rFonts w:ascii="Times New Roman" w:hAnsi="Times New Roman" w:cs="Times New Roman"/>
        </w:rPr>
        <w:t xml:space="preserve">Ciudad, </w:t>
      </w:r>
      <w:r w:rsidR="00DC1676">
        <w:rPr>
          <w:rFonts w:ascii="Times New Roman" w:hAnsi="Times New Roman" w:cs="Times New Roman"/>
        </w:rPr>
        <w:t>22</w:t>
      </w:r>
      <w:r w:rsidRPr="000200F0">
        <w:rPr>
          <w:rFonts w:ascii="Times New Roman" w:hAnsi="Times New Roman" w:cs="Times New Roman"/>
        </w:rPr>
        <w:t xml:space="preserve"> de </w:t>
      </w:r>
      <w:r w:rsidR="00DC1676">
        <w:rPr>
          <w:rFonts w:ascii="Times New Roman" w:hAnsi="Times New Roman" w:cs="Times New Roman"/>
        </w:rPr>
        <w:t>Febrero</w:t>
      </w:r>
      <w:r w:rsidRPr="000200F0">
        <w:rPr>
          <w:rFonts w:ascii="Times New Roman" w:hAnsi="Times New Roman" w:cs="Times New Roman"/>
        </w:rPr>
        <w:t xml:space="preserve"> de </w:t>
      </w:r>
      <w:r w:rsidR="00DC1676">
        <w:rPr>
          <w:rFonts w:ascii="Times New Roman" w:hAnsi="Times New Roman" w:cs="Times New Roman"/>
        </w:rPr>
        <w:t>2019</w:t>
      </w:r>
    </w:p>
    <w:p w:rsidR="00FC0DDD" w:rsidRPr="000200F0" w:rsidRDefault="00FC0DDD">
      <w:pPr>
        <w:rPr>
          <w:rFonts w:ascii="Times New Roman" w:hAnsi="Times New Roman" w:cs="Times New Roman"/>
        </w:rPr>
      </w:pPr>
    </w:p>
    <w:p w:rsidR="00FC0DDD" w:rsidRPr="000200F0" w:rsidRDefault="00FC0DDD" w:rsidP="000200F0">
      <w:pPr>
        <w:spacing w:after="0" w:line="240" w:lineRule="auto"/>
        <w:rPr>
          <w:rFonts w:ascii="Times New Roman" w:hAnsi="Times New Roman" w:cs="Times New Roman"/>
        </w:rPr>
      </w:pPr>
      <w:r w:rsidRPr="000200F0">
        <w:rPr>
          <w:rFonts w:ascii="Times New Roman" w:hAnsi="Times New Roman" w:cs="Times New Roman"/>
        </w:rPr>
        <w:t>Señores</w:t>
      </w:r>
    </w:p>
    <w:p w:rsidR="00FC0DDD" w:rsidRPr="000200F0" w:rsidRDefault="00FC0DDD" w:rsidP="000200F0">
      <w:pPr>
        <w:spacing w:after="0" w:line="240" w:lineRule="auto"/>
        <w:rPr>
          <w:rFonts w:ascii="Times New Roman" w:hAnsi="Times New Roman" w:cs="Times New Roman"/>
        </w:rPr>
      </w:pPr>
      <w:r w:rsidRPr="000200F0">
        <w:rPr>
          <w:rFonts w:ascii="Times New Roman" w:hAnsi="Times New Roman" w:cs="Times New Roman"/>
        </w:rPr>
        <w:t>Boletín de Antropología</w:t>
      </w:r>
    </w:p>
    <w:p w:rsidR="00FC0DDD" w:rsidRPr="000200F0" w:rsidRDefault="00FC0DDD" w:rsidP="000200F0">
      <w:pPr>
        <w:spacing w:after="0" w:line="240" w:lineRule="auto"/>
        <w:rPr>
          <w:rFonts w:ascii="Times New Roman" w:hAnsi="Times New Roman" w:cs="Times New Roman"/>
        </w:rPr>
      </w:pPr>
      <w:r w:rsidRPr="000200F0">
        <w:rPr>
          <w:rFonts w:ascii="Times New Roman" w:hAnsi="Times New Roman" w:cs="Times New Roman"/>
        </w:rPr>
        <w:t>Universidad de Antioquia.</w:t>
      </w:r>
    </w:p>
    <w:p w:rsidR="00FC0DDD" w:rsidRPr="000200F0" w:rsidRDefault="00FC0DDD" w:rsidP="000200F0">
      <w:pPr>
        <w:spacing w:after="0" w:line="240" w:lineRule="auto"/>
        <w:rPr>
          <w:rFonts w:ascii="Times New Roman" w:hAnsi="Times New Roman" w:cs="Times New Roman"/>
        </w:rPr>
      </w:pPr>
      <w:r w:rsidRPr="000200F0">
        <w:rPr>
          <w:rFonts w:ascii="Times New Roman" w:hAnsi="Times New Roman" w:cs="Times New Roman"/>
        </w:rPr>
        <w:t>Medellín (Colombia).</w:t>
      </w:r>
    </w:p>
    <w:p w:rsidR="00FC0DDD" w:rsidRPr="000200F0" w:rsidRDefault="00FC0DDD">
      <w:pPr>
        <w:rPr>
          <w:rFonts w:ascii="Times New Roman" w:hAnsi="Times New Roman" w:cs="Times New Roman"/>
        </w:rPr>
      </w:pPr>
    </w:p>
    <w:p w:rsidR="006572BD" w:rsidRDefault="00FC0DDD" w:rsidP="006572BD">
      <w:pPr>
        <w:jc w:val="both"/>
        <w:rPr>
          <w:rFonts w:ascii="Times New Roman" w:hAnsi="Times New Roman" w:cs="Times New Roman"/>
        </w:rPr>
      </w:pPr>
      <w:r w:rsidRPr="000200F0">
        <w:rPr>
          <w:rFonts w:ascii="Times New Roman" w:hAnsi="Times New Roman" w:cs="Times New Roman"/>
        </w:rPr>
        <w:t>Atendiendo lo dispuesto en su manual de ética</w:t>
      </w:r>
      <w:r w:rsidR="003526A6" w:rsidRPr="003526A6">
        <w:rPr>
          <w:color w:val="000000"/>
        </w:rPr>
        <w:t xml:space="preserve"> </w:t>
      </w:r>
      <w:r w:rsidR="003526A6">
        <w:rPr>
          <w:color w:val="000000"/>
        </w:rPr>
        <w:t xml:space="preserve">y en la </w:t>
      </w:r>
      <w:r w:rsidR="003526A6" w:rsidRPr="000200F0">
        <w:rPr>
          <w:color w:val="000000"/>
        </w:rPr>
        <w:t>“Guía de estilo para la pres</w:t>
      </w:r>
      <w:r w:rsidR="003526A6">
        <w:rPr>
          <w:color w:val="000000"/>
        </w:rPr>
        <w:t xml:space="preserve">entación de contribuciones” del </w:t>
      </w:r>
      <w:r w:rsidR="003526A6" w:rsidRPr="000200F0">
        <w:rPr>
          <w:rStyle w:val="nfasis"/>
          <w:color w:val="000000"/>
        </w:rPr>
        <w:t>Boletín</w:t>
      </w:r>
      <w:r w:rsidR="003526A6">
        <w:rPr>
          <w:color w:val="000000"/>
        </w:rPr>
        <w:t xml:space="preserve"> de Antropología (BDA)</w:t>
      </w:r>
      <w:r w:rsidR="006572BD">
        <w:rPr>
          <w:rFonts w:ascii="Times New Roman" w:hAnsi="Times New Roman" w:cs="Times New Roman"/>
        </w:rPr>
        <w:t>, el autor (es) de la presente contribución titulada:</w:t>
      </w:r>
    </w:p>
    <w:p w:rsidR="00FC0DDD" w:rsidRPr="00DC1676" w:rsidRDefault="00DC1676" w:rsidP="00DC1676">
      <w:pPr>
        <w:jc w:val="both"/>
        <w:rPr>
          <w:rFonts w:eastAsia="Times New Roman" w:cstheme="minorHAnsi"/>
          <w:b/>
          <w:i/>
          <w:lang w:eastAsia="es-ES"/>
        </w:rPr>
      </w:pPr>
      <w:r w:rsidRPr="00DC1676">
        <w:rPr>
          <w:rFonts w:eastAsia="Times New Roman" w:cstheme="minorHAnsi"/>
          <w:b/>
          <w:i/>
          <w:lang w:eastAsia="es-ES"/>
        </w:rPr>
        <w:t xml:space="preserve">Crisis alimentaria, </w:t>
      </w:r>
      <w:r w:rsidR="00424B6D">
        <w:rPr>
          <w:rFonts w:eastAsia="Times New Roman" w:cstheme="minorHAnsi"/>
          <w:b/>
          <w:i/>
          <w:lang w:eastAsia="es-ES"/>
        </w:rPr>
        <w:t>patrón civilizatorio e interpelaciones andinas.</w:t>
      </w:r>
    </w:p>
    <w:p w:rsidR="006572BD" w:rsidRDefault="006572BD" w:rsidP="006572BD">
      <w:pPr>
        <w:jc w:val="center"/>
        <w:rPr>
          <w:rFonts w:ascii="Times New Roman" w:hAnsi="Times New Roman" w:cs="Times New Roman"/>
        </w:rPr>
      </w:pPr>
    </w:p>
    <w:p w:rsidR="006572BD" w:rsidRDefault="006572BD" w:rsidP="006572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CERTIFICO QUE: </w:t>
      </w:r>
    </w:p>
    <w:p w:rsidR="004D4080" w:rsidRPr="000200F0" w:rsidRDefault="004D4080" w:rsidP="004D4080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 w:rsidRPr="000200F0">
        <w:rPr>
          <w:color w:val="000000"/>
          <w:sz w:val="22"/>
          <w:szCs w:val="22"/>
        </w:rPr>
        <w:t>El manuscrito es original.</w:t>
      </w:r>
    </w:p>
    <w:p w:rsidR="004D4080" w:rsidRPr="000200F0" w:rsidRDefault="006572BD" w:rsidP="004D4080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presente contribución NO </w:t>
      </w:r>
      <w:r w:rsidR="004D4080" w:rsidRPr="000200F0">
        <w:rPr>
          <w:color w:val="000000"/>
          <w:sz w:val="22"/>
          <w:szCs w:val="22"/>
        </w:rPr>
        <w:t xml:space="preserve">se ha sometido a evaluación de manera simultánea </w:t>
      </w:r>
      <w:r w:rsidR="004D4080">
        <w:rPr>
          <w:color w:val="000000"/>
          <w:sz w:val="22"/>
          <w:szCs w:val="22"/>
        </w:rPr>
        <w:t xml:space="preserve">para su publicación en otras publicaciones físicas o electrónicas (revistas, capítulos de libros, </w:t>
      </w:r>
      <w:proofErr w:type="spellStart"/>
      <w:r w:rsidR="004D4080">
        <w:rPr>
          <w:color w:val="000000"/>
          <w:sz w:val="22"/>
          <w:szCs w:val="22"/>
        </w:rPr>
        <w:t>etc</w:t>
      </w:r>
      <w:proofErr w:type="spellEnd"/>
      <w:r w:rsidR="004D4080">
        <w:rPr>
          <w:color w:val="000000"/>
          <w:sz w:val="22"/>
          <w:szCs w:val="22"/>
        </w:rPr>
        <w:t>)</w:t>
      </w:r>
      <w:r w:rsidR="004D4080" w:rsidRPr="000200F0">
        <w:rPr>
          <w:color w:val="000000"/>
          <w:sz w:val="22"/>
          <w:szCs w:val="22"/>
        </w:rPr>
        <w:t>.</w:t>
      </w:r>
    </w:p>
    <w:p w:rsidR="00FC0DDD" w:rsidRDefault="006572BD" w:rsidP="00FC0DDD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La presente contribución NO ha sido publicada total o parcialmente</w:t>
      </w:r>
      <w:r w:rsidR="003526A6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física o electrónicamente</w:t>
      </w:r>
      <w:r w:rsidR="003526A6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en otro </w:t>
      </w:r>
      <w:r w:rsidR="00FC0DDD" w:rsidRPr="000200F0">
        <w:rPr>
          <w:color w:val="000000"/>
          <w:sz w:val="22"/>
          <w:szCs w:val="22"/>
        </w:rPr>
        <w:t>espacio</w:t>
      </w:r>
      <w:r w:rsidR="004D4080">
        <w:rPr>
          <w:color w:val="000000"/>
          <w:sz w:val="22"/>
          <w:szCs w:val="22"/>
        </w:rPr>
        <w:t xml:space="preserve"> de difusión</w:t>
      </w:r>
      <w:r w:rsidR="00FC0DDD" w:rsidRPr="000200F0">
        <w:rPr>
          <w:color w:val="000000"/>
          <w:sz w:val="22"/>
          <w:szCs w:val="22"/>
        </w:rPr>
        <w:t>.</w:t>
      </w:r>
    </w:p>
    <w:p w:rsidR="003526A6" w:rsidRDefault="003526A6" w:rsidP="003526A6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 w:rsidRPr="006572BD">
        <w:rPr>
          <w:color w:val="000000"/>
          <w:sz w:val="22"/>
          <w:szCs w:val="22"/>
        </w:rPr>
        <w:t>E</w:t>
      </w:r>
      <w:r>
        <w:rPr>
          <w:color w:val="000000"/>
          <w:sz w:val="22"/>
          <w:szCs w:val="22"/>
        </w:rPr>
        <w:t xml:space="preserve">l documento que origina la presente contribución cuenta con </w:t>
      </w:r>
      <w:r w:rsidRPr="006572BD">
        <w:rPr>
          <w:color w:val="000000"/>
          <w:sz w:val="22"/>
          <w:szCs w:val="22"/>
        </w:rPr>
        <w:t xml:space="preserve">los </w:t>
      </w:r>
      <w:r>
        <w:rPr>
          <w:color w:val="000000"/>
          <w:sz w:val="22"/>
          <w:szCs w:val="22"/>
        </w:rPr>
        <w:t xml:space="preserve">respectivos </w:t>
      </w:r>
      <w:r w:rsidRPr="006572BD">
        <w:rPr>
          <w:color w:val="000000"/>
          <w:sz w:val="22"/>
          <w:szCs w:val="22"/>
        </w:rPr>
        <w:t>consentimientos informados (entrevistas, imágenes de fotografía y audios).</w:t>
      </w:r>
    </w:p>
    <w:p w:rsidR="00750155" w:rsidRDefault="00750155" w:rsidP="003526A6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Las imágenes, tablas, gráficos y todo contenido visual cuentan con los permisos correspondientes para su publicación.</w:t>
      </w:r>
    </w:p>
    <w:p w:rsidR="003526A6" w:rsidRDefault="004D4080" w:rsidP="003526A6">
      <w:pPr>
        <w:pStyle w:val="NormalWeb"/>
        <w:shd w:val="clear" w:color="auto" w:fill="FFFFFF"/>
        <w:spacing w:before="240" w:beforeAutospacing="0" w:after="240" w:afterAutospacing="0"/>
        <w:ind w:firstLine="36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De igual forma </w:t>
      </w:r>
    </w:p>
    <w:p w:rsidR="00FC0DDD" w:rsidRDefault="006572BD" w:rsidP="006572BD">
      <w:pPr>
        <w:pStyle w:val="NormalWeb"/>
        <w:shd w:val="clear" w:color="auto" w:fill="FFFFFF"/>
        <w:spacing w:before="240" w:beforeAutospacing="0" w:after="240" w:afterAutospacing="0"/>
        <w:ind w:firstLine="3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ACEPTA QUE:</w:t>
      </w:r>
    </w:p>
    <w:p w:rsidR="00750155" w:rsidRPr="00DA5CA7" w:rsidRDefault="006572BD" w:rsidP="00DA5CA7">
      <w:pPr>
        <w:pStyle w:val="NormalWeb"/>
        <w:numPr>
          <w:ilvl w:val="0"/>
          <w:numId w:val="4"/>
        </w:numPr>
        <w:shd w:val="clear" w:color="auto" w:fill="FFFFFF"/>
        <w:spacing w:before="240" w:beforeAutospacing="0" w:after="240" w:afterAutospacing="0"/>
        <w:rPr>
          <w:color w:val="000000"/>
          <w:sz w:val="22"/>
          <w:szCs w:val="22"/>
        </w:rPr>
      </w:pPr>
      <w:r w:rsidRPr="006572BD">
        <w:rPr>
          <w:color w:val="000000"/>
          <w:sz w:val="22"/>
          <w:szCs w:val="22"/>
        </w:rPr>
        <w:t>E</w:t>
      </w:r>
      <w:r w:rsidR="004D4080" w:rsidRPr="006572BD">
        <w:rPr>
          <w:color w:val="000000"/>
          <w:sz w:val="22"/>
          <w:szCs w:val="22"/>
        </w:rPr>
        <w:t>l manuscrito se</w:t>
      </w:r>
      <w:r w:rsidRPr="006572BD">
        <w:rPr>
          <w:color w:val="000000"/>
          <w:sz w:val="22"/>
          <w:szCs w:val="22"/>
        </w:rPr>
        <w:t>a</w:t>
      </w:r>
      <w:r w:rsidR="004D4080" w:rsidRPr="006572BD">
        <w:rPr>
          <w:color w:val="000000"/>
          <w:sz w:val="22"/>
          <w:szCs w:val="22"/>
        </w:rPr>
        <w:t xml:space="preserve"> s</w:t>
      </w:r>
      <w:r w:rsidR="00FC0DDD" w:rsidRPr="006572BD">
        <w:rPr>
          <w:color w:val="000000"/>
          <w:sz w:val="22"/>
          <w:szCs w:val="22"/>
        </w:rPr>
        <w:t>ome</w:t>
      </w:r>
      <w:r w:rsidRPr="006572BD">
        <w:rPr>
          <w:color w:val="000000"/>
          <w:sz w:val="22"/>
          <w:szCs w:val="22"/>
        </w:rPr>
        <w:t xml:space="preserve">tido </w:t>
      </w:r>
      <w:r w:rsidR="00FC0DDD" w:rsidRPr="006572BD">
        <w:rPr>
          <w:color w:val="000000"/>
          <w:sz w:val="22"/>
          <w:szCs w:val="22"/>
        </w:rPr>
        <w:t xml:space="preserve">a </w:t>
      </w:r>
      <w:r w:rsidR="004D4080" w:rsidRPr="006572BD">
        <w:rPr>
          <w:color w:val="000000"/>
          <w:sz w:val="22"/>
          <w:szCs w:val="22"/>
        </w:rPr>
        <w:t>evaluación</w:t>
      </w:r>
      <w:r w:rsidR="00FC0DDD" w:rsidRPr="006572BD">
        <w:rPr>
          <w:color w:val="000000"/>
          <w:sz w:val="22"/>
          <w:szCs w:val="22"/>
        </w:rPr>
        <w:t xml:space="preserve"> por pares ciegos y no s</w:t>
      </w:r>
      <w:r w:rsidR="004D4080" w:rsidRPr="006572BD">
        <w:rPr>
          <w:color w:val="000000"/>
          <w:sz w:val="22"/>
          <w:szCs w:val="22"/>
        </w:rPr>
        <w:t>e solicitará levantar el anonimato de los pares.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438"/>
      </w:tblGrid>
      <w:tr w:rsidR="00DA5CA7" w:rsidTr="008A67D3">
        <w:trPr>
          <w:trHeight w:val="2674"/>
        </w:trPr>
        <w:tc>
          <w:tcPr>
            <w:tcW w:w="4390" w:type="dxa"/>
          </w:tcPr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FIRMA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A5CA7" w:rsidRDefault="008A67D3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85C6D">
              <w:rPr>
                <w:noProof/>
                <w:color w:val="000000"/>
                <w:sz w:val="22"/>
                <w:szCs w:val="22"/>
                <w:lang w:val="es-MX" w:eastAsia="es-MX"/>
              </w:rPr>
              <w:drawing>
                <wp:inline distT="0" distB="0" distL="0" distR="0" wp14:anchorId="46331712" wp14:editId="3108F34B">
                  <wp:extent cx="1755775" cy="694944"/>
                  <wp:effectExtent l="0" t="0" r="0" b="0"/>
                  <wp:docPr id="1" name="Imagen 1" descr="C:\Users\Esperanza Gomez H\Desktop\firma escane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speranza Gomez H\Desktop\firma escane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8036" cy="6997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 Esperanza Gómez Hernández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Título académico: Trabajadora Social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Identificación: 51651799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Nacionalidad: Colombiana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ORCID:</w:t>
            </w:r>
          </w:p>
        </w:tc>
        <w:tc>
          <w:tcPr>
            <w:tcW w:w="4438" w:type="dxa"/>
          </w:tcPr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FIRMA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</w:p>
          <w:p w:rsidR="008A67D3" w:rsidRDefault="008A67D3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8A67D3">
              <w:rPr>
                <w:noProof/>
                <w:color w:val="000000"/>
                <w:sz w:val="22"/>
                <w:szCs w:val="22"/>
                <w:lang w:val="es-MX" w:eastAsia="es-MX"/>
              </w:rPr>
              <w:drawing>
                <wp:inline distT="0" distB="0" distL="0" distR="0">
                  <wp:extent cx="2443480" cy="475615"/>
                  <wp:effectExtent l="0" t="0" r="0" b="635"/>
                  <wp:docPr id="2" name="Imagen 2" descr="C:\Users\Esperanza Gomez H\Desktop\Firma G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Esperanza Gomez H\Desktop\Firma G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3480" cy="475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NOMBRE: Gerardo Vásquez Arenas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Título académico: Sociólogo</w:t>
            </w:r>
          </w:p>
          <w:p w:rsidR="00DA5CA7" w:rsidRDefault="00DA5CA7" w:rsidP="00A938C3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Identificación: 71701162</w:t>
            </w:r>
          </w:p>
          <w:p w:rsidR="00DA5CA7" w:rsidRDefault="00DA5CA7" w:rsidP="00A938C3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Nacionalidad: Colombiano</w:t>
            </w:r>
          </w:p>
          <w:p w:rsidR="00DA5CA7" w:rsidRDefault="00DA5CA7" w:rsidP="00A938C3">
            <w:pPr>
              <w:pStyle w:val="NormalWeb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ORCID:</w:t>
            </w:r>
          </w:p>
        </w:tc>
      </w:tr>
    </w:tbl>
    <w:p w:rsidR="00A938C3" w:rsidRPr="000200F0" w:rsidRDefault="00A938C3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sectPr w:rsidR="00A938C3" w:rsidRPr="000200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B76FD6"/>
    <w:multiLevelType w:val="multilevel"/>
    <w:tmpl w:val="869A5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75E13"/>
    <w:multiLevelType w:val="hybridMultilevel"/>
    <w:tmpl w:val="0B168AC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9B468D"/>
    <w:multiLevelType w:val="hybridMultilevel"/>
    <w:tmpl w:val="0C824AD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F412AF"/>
    <w:multiLevelType w:val="multilevel"/>
    <w:tmpl w:val="13B2C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DDD"/>
    <w:rsid w:val="000200F0"/>
    <w:rsid w:val="00185C6D"/>
    <w:rsid w:val="003526A6"/>
    <w:rsid w:val="00424B6D"/>
    <w:rsid w:val="004D4080"/>
    <w:rsid w:val="006572BD"/>
    <w:rsid w:val="00750155"/>
    <w:rsid w:val="00874036"/>
    <w:rsid w:val="008A67D3"/>
    <w:rsid w:val="00A3274D"/>
    <w:rsid w:val="00A938C3"/>
    <w:rsid w:val="00DA5CA7"/>
    <w:rsid w:val="00DC1676"/>
    <w:rsid w:val="00F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2D4C7-0667-44AF-B7BE-A9E6EF87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0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FC0DDD"/>
    <w:rPr>
      <w:b/>
      <w:bCs/>
    </w:rPr>
  </w:style>
  <w:style w:type="character" w:styleId="nfasis">
    <w:name w:val="Emphasis"/>
    <w:basedOn w:val="Fuentedeprrafopredeter"/>
    <w:uiPriority w:val="20"/>
    <w:qFormat/>
    <w:rsid w:val="00FC0DDD"/>
    <w:rPr>
      <w:i/>
      <w:iCs/>
    </w:rPr>
  </w:style>
  <w:style w:type="table" w:styleId="Tablaconcuadrcula">
    <w:name w:val="Table Grid"/>
    <w:basedOn w:val="Tablanormal"/>
    <w:uiPriority w:val="39"/>
    <w:rsid w:val="00A93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Rojas</dc:creator>
  <cp:keywords/>
  <dc:description/>
  <cp:lastModifiedBy>Esperanza Gomez H</cp:lastModifiedBy>
  <cp:revision>7</cp:revision>
  <dcterms:created xsi:type="dcterms:W3CDTF">2019-01-15T22:56:00Z</dcterms:created>
  <dcterms:modified xsi:type="dcterms:W3CDTF">2019-02-22T17:37:00Z</dcterms:modified>
</cp:coreProperties>
</file>