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A0" w:rsidRDefault="00000EA0" w:rsidP="00076F1F">
      <w:pPr>
        <w:spacing w:after="0" w:line="240" w:lineRule="auto"/>
      </w:pPr>
    </w:p>
    <w:p w:rsidR="00000EA0" w:rsidRPr="005164D8" w:rsidRDefault="00000EA0" w:rsidP="00000EA0">
      <w:pPr>
        <w:spacing w:after="0" w:line="240" w:lineRule="auto"/>
        <w:rPr>
          <w:rFonts w:ascii="Times New Roman" w:hAnsi="Times New Roman"/>
          <w:b/>
          <w:lang w:val="es-ES"/>
        </w:rPr>
      </w:pPr>
      <w:r w:rsidRPr="005164D8">
        <w:rPr>
          <w:rFonts w:ascii="Times New Roman" w:hAnsi="Times New Roman"/>
          <w:b/>
          <w:lang w:val="es-ES"/>
        </w:rPr>
        <w:t>Resumen</w:t>
      </w:r>
    </w:p>
    <w:p w:rsidR="00000EA0" w:rsidRPr="005164D8" w:rsidRDefault="00000EA0" w:rsidP="00000EA0">
      <w:pPr>
        <w:spacing w:after="0" w:line="240" w:lineRule="auto"/>
        <w:rPr>
          <w:rFonts w:ascii="Times New Roman" w:hAnsi="Times New Roman"/>
          <w:lang w:val="es-ES"/>
        </w:rPr>
      </w:pPr>
    </w:p>
    <w:p w:rsidR="00000EA0" w:rsidRPr="005164D8" w:rsidRDefault="00000EA0" w:rsidP="00000EA0">
      <w:pPr>
        <w:spacing w:after="0" w:line="240" w:lineRule="auto"/>
        <w:rPr>
          <w:rFonts w:ascii="Times New Roman" w:hAnsi="Times New Roman"/>
          <w:lang w:val="es-ES"/>
        </w:rPr>
      </w:pPr>
      <w:r w:rsidRPr="005164D8">
        <w:rPr>
          <w:rFonts w:ascii="Times New Roman" w:hAnsi="Times New Roman"/>
          <w:lang w:val="es-ES"/>
        </w:rPr>
        <w:t>El trabajo investigativo con y para los niños y niñas es un tema que en el campo de la enseñanza de las lenguas extranjeras no ha sido ampliamente explorado en nuestro contexto. En el presente texto explicamos cuáles fueron los motivos, los instrumentos de recolección de datos (dibujos y juegos dramáticos) y los procesos de análisis que utilizamos en nuestro proyecto de investigación llamado “La mirada de los niños y las niñas sobre la enseñanza y el aprendizaje del inglés”. Finalmente, concluimos que la investigación con y para los niños y niñas implica el diseño y la implementación de instrumentos de recolección de datos acordes con las características de los niños y niñas como participantes de la investigación y no como objetos de la misma. A su vez, las políticas educativas podrían enriquecerse a partir de este tipo de investigación porque las voces de los niños y las niñas nos permiten identificar fortalezas y debilidades del ámbito educativo en el que ellos se encuentran.</w:t>
      </w:r>
    </w:p>
    <w:p w:rsidR="005164D8" w:rsidRPr="005164D8" w:rsidRDefault="005164D8" w:rsidP="00000EA0">
      <w:pPr>
        <w:spacing w:after="0" w:line="240" w:lineRule="auto"/>
        <w:rPr>
          <w:rFonts w:ascii="Times New Roman" w:hAnsi="Times New Roman"/>
          <w:lang w:val="es-ES"/>
        </w:rPr>
      </w:pPr>
    </w:p>
    <w:p w:rsidR="005164D8" w:rsidRPr="005164D8" w:rsidRDefault="005164D8" w:rsidP="005164D8">
      <w:pPr>
        <w:rPr>
          <w:rFonts w:ascii="Times New Roman" w:hAnsi="Times New Roman"/>
          <w:lang w:val="es-CO"/>
        </w:rPr>
      </w:pPr>
      <w:r w:rsidRPr="005164D8">
        <w:rPr>
          <w:rFonts w:ascii="Times New Roman" w:hAnsi="Times New Roman"/>
          <w:b/>
          <w:lang w:val="es-CO"/>
        </w:rPr>
        <w:t>Palabras clave:</w:t>
      </w:r>
      <w:r w:rsidR="00991C74">
        <w:rPr>
          <w:rFonts w:ascii="Times New Roman" w:hAnsi="Times New Roman"/>
          <w:lang w:val="es-CO"/>
        </w:rPr>
        <w:t xml:space="preserve"> Aprendizaje y enseñanza de lenguas extranjeras,</w:t>
      </w:r>
      <w:r w:rsidRPr="005164D8">
        <w:rPr>
          <w:rFonts w:ascii="Times New Roman" w:hAnsi="Times New Roman"/>
          <w:lang w:val="es-CO"/>
        </w:rPr>
        <w:t xml:space="preserve"> educación básica primaria, instrumentos alternativos de recolección de datos,  representaciones sociales.</w:t>
      </w:r>
    </w:p>
    <w:p w:rsidR="005164D8" w:rsidRPr="005164D8" w:rsidRDefault="005164D8" w:rsidP="00000EA0">
      <w:pPr>
        <w:spacing w:after="0" w:line="240" w:lineRule="auto"/>
        <w:rPr>
          <w:rFonts w:ascii="Times New Roman" w:hAnsi="Times New Roman"/>
          <w:lang w:val="es-CO"/>
        </w:rPr>
      </w:pPr>
    </w:p>
    <w:p w:rsidR="00C92AA9" w:rsidRPr="005164D8" w:rsidRDefault="00C92AA9" w:rsidP="00076F1F">
      <w:pPr>
        <w:spacing w:after="0" w:line="240" w:lineRule="auto"/>
        <w:rPr>
          <w:rFonts w:ascii="Times New Roman" w:hAnsi="Times New Roman"/>
          <w:lang w:val="es-ES"/>
        </w:rPr>
      </w:pPr>
    </w:p>
    <w:p w:rsidR="00076F1F" w:rsidRPr="005164D8" w:rsidRDefault="00076F1F" w:rsidP="00076F1F">
      <w:pPr>
        <w:spacing w:after="0" w:line="240" w:lineRule="auto"/>
        <w:rPr>
          <w:rFonts w:ascii="Times New Roman" w:hAnsi="Times New Roman"/>
          <w:b/>
        </w:rPr>
      </w:pPr>
      <w:r w:rsidRPr="005164D8">
        <w:rPr>
          <w:rFonts w:ascii="Times New Roman" w:hAnsi="Times New Roman"/>
          <w:b/>
        </w:rPr>
        <w:t>Abstract</w:t>
      </w:r>
    </w:p>
    <w:p w:rsidR="00076F1F" w:rsidRPr="005164D8" w:rsidRDefault="00076F1F" w:rsidP="00076F1F">
      <w:pPr>
        <w:spacing w:after="0" w:line="240" w:lineRule="auto"/>
        <w:rPr>
          <w:rFonts w:ascii="Times New Roman" w:hAnsi="Times New Roman"/>
        </w:rPr>
      </w:pPr>
    </w:p>
    <w:p w:rsidR="00501C62" w:rsidRPr="005164D8" w:rsidRDefault="00076F1F" w:rsidP="004066B0">
      <w:pPr>
        <w:spacing w:after="0" w:line="240" w:lineRule="auto"/>
        <w:rPr>
          <w:rFonts w:ascii="Times New Roman" w:hAnsi="Times New Roman"/>
        </w:rPr>
      </w:pPr>
      <w:r w:rsidRPr="005164D8">
        <w:rPr>
          <w:rFonts w:ascii="Times New Roman" w:hAnsi="Times New Roman"/>
        </w:rPr>
        <w:t xml:space="preserve">Research with and for children is a subject that has not been widely explored within the field of foreign language teaching and learning in our context. In this article, we present the reasons, data collection instruments (drawings and pretend play) and the analysis processes involved in our </w:t>
      </w:r>
      <w:r w:rsidRPr="005164D8">
        <w:rPr>
          <w:rFonts w:ascii="Times New Roman" w:hAnsi="Times New Roman"/>
          <w:lang w:val="en-US"/>
        </w:rPr>
        <w:t xml:space="preserve">research project called “La </w:t>
      </w:r>
      <w:proofErr w:type="spellStart"/>
      <w:r w:rsidRPr="005164D8">
        <w:rPr>
          <w:rFonts w:ascii="Times New Roman" w:hAnsi="Times New Roman"/>
          <w:lang w:val="en-US"/>
        </w:rPr>
        <w:t>mirada</w:t>
      </w:r>
      <w:proofErr w:type="spellEnd"/>
      <w:r w:rsidRPr="005164D8">
        <w:rPr>
          <w:rFonts w:ascii="Times New Roman" w:hAnsi="Times New Roman"/>
          <w:lang w:val="en-US"/>
        </w:rPr>
        <w:t xml:space="preserve"> de los </w:t>
      </w:r>
      <w:proofErr w:type="spellStart"/>
      <w:r w:rsidRPr="005164D8">
        <w:rPr>
          <w:rFonts w:ascii="Times New Roman" w:hAnsi="Times New Roman"/>
          <w:lang w:val="en-US"/>
        </w:rPr>
        <w:t>niños</w:t>
      </w:r>
      <w:proofErr w:type="spellEnd"/>
      <w:r w:rsidRPr="005164D8">
        <w:rPr>
          <w:rFonts w:ascii="Times New Roman" w:hAnsi="Times New Roman"/>
          <w:lang w:val="en-US"/>
        </w:rPr>
        <w:t xml:space="preserve"> y </w:t>
      </w:r>
      <w:proofErr w:type="spellStart"/>
      <w:r w:rsidRPr="005164D8">
        <w:rPr>
          <w:rFonts w:ascii="Times New Roman" w:hAnsi="Times New Roman"/>
          <w:lang w:val="en-US"/>
        </w:rPr>
        <w:t>las</w:t>
      </w:r>
      <w:proofErr w:type="spellEnd"/>
      <w:r w:rsidRPr="005164D8">
        <w:rPr>
          <w:rFonts w:ascii="Times New Roman" w:hAnsi="Times New Roman"/>
          <w:lang w:val="en-US"/>
        </w:rPr>
        <w:t xml:space="preserve"> </w:t>
      </w:r>
      <w:proofErr w:type="spellStart"/>
      <w:r w:rsidRPr="005164D8">
        <w:rPr>
          <w:rFonts w:ascii="Times New Roman" w:hAnsi="Times New Roman"/>
          <w:lang w:val="en-US"/>
        </w:rPr>
        <w:t>niñas</w:t>
      </w:r>
      <w:proofErr w:type="spellEnd"/>
      <w:r w:rsidRPr="005164D8">
        <w:rPr>
          <w:rFonts w:ascii="Times New Roman" w:hAnsi="Times New Roman"/>
          <w:lang w:val="en-US"/>
        </w:rPr>
        <w:t xml:space="preserve"> </w:t>
      </w:r>
      <w:proofErr w:type="spellStart"/>
      <w:r w:rsidRPr="005164D8">
        <w:rPr>
          <w:rFonts w:ascii="Times New Roman" w:hAnsi="Times New Roman"/>
          <w:lang w:val="en-US"/>
        </w:rPr>
        <w:t>sobre</w:t>
      </w:r>
      <w:proofErr w:type="spellEnd"/>
      <w:r w:rsidRPr="005164D8">
        <w:rPr>
          <w:rFonts w:ascii="Times New Roman" w:hAnsi="Times New Roman"/>
          <w:lang w:val="en-US"/>
        </w:rPr>
        <w:t xml:space="preserve"> la </w:t>
      </w:r>
      <w:proofErr w:type="spellStart"/>
      <w:r w:rsidRPr="005164D8">
        <w:rPr>
          <w:rFonts w:ascii="Times New Roman" w:hAnsi="Times New Roman"/>
          <w:lang w:val="en-US"/>
        </w:rPr>
        <w:t>enseñanza</w:t>
      </w:r>
      <w:proofErr w:type="spellEnd"/>
      <w:r w:rsidRPr="005164D8">
        <w:rPr>
          <w:rFonts w:ascii="Times New Roman" w:hAnsi="Times New Roman"/>
          <w:lang w:val="en-US"/>
        </w:rPr>
        <w:t xml:space="preserve"> y el </w:t>
      </w:r>
      <w:proofErr w:type="spellStart"/>
      <w:r w:rsidRPr="005164D8">
        <w:rPr>
          <w:rFonts w:ascii="Times New Roman" w:hAnsi="Times New Roman"/>
          <w:lang w:val="en-US"/>
        </w:rPr>
        <w:t>aprendizaje</w:t>
      </w:r>
      <w:proofErr w:type="spellEnd"/>
      <w:r w:rsidRPr="005164D8">
        <w:rPr>
          <w:rFonts w:ascii="Times New Roman" w:hAnsi="Times New Roman"/>
          <w:lang w:val="en-US"/>
        </w:rPr>
        <w:t xml:space="preserve"> </w:t>
      </w:r>
      <w:r w:rsidRPr="005164D8">
        <w:rPr>
          <w:rFonts w:ascii="Times New Roman" w:hAnsi="Times New Roman"/>
        </w:rPr>
        <w:t xml:space="preserve">del ingles” in which we learned about children’s social representations concerning learning and teaching English. We finally concluded that research that considers children as participants, not as objects of a study, implies the design and implementation of data collection instruments that </w:t>
      </w:r>
      <w:r w:rsidR="001836B3" w:rsidRPr="005164D8">
        <w:rPr>
          <w:rFonts w:ascii="Times New Roman" w:hAnsi="Times New Roman"/>
        </w:rPr>
        <w:t xml:space="preserve">coherently </w:t>
      </w:r>
      <w:r w:rsidRPr="005164D8">
        <w:rPr>
          <w:rFonts w:ascii="Times New Roman" w:hAnsi="Times New Roman"/>
        </w:rPr>
        <w:t>respond to the childre</w:t>
      </w:r>
      <w:r w:rsidR="000363D2" w:rsidRPr="005164D8">
        <w:rPr>
          <w:rFonts w:ascii="Times New Roman" w:hAnsi="Times New Roman"/>
        </w:rPr>
        <w:t>n’</w:t>
      </w:r>
      <w:r w:rsidRPr="005164D8">
        <w:rPr>
          <w:rFonts w:ascii="Times New Roman" w:hAnsi="Times New Roman"/>
        </w:rPr>
        <w:t xml:space="preserve">s </w:t>
      </w:r>
      <w:r w:rsidR="001836B3" w:rsidRPr="005164D8">
        <w:rPr>
          <w:rFonts w:ascii="Times New Roman" w:hAnsi="Times New Roman"/>
        </w:rPr>
        <w:t xml:space="preserve">affective, cognitive and social </w:t>
      </w:r>
      <w:r w:rsidRPr="005164D8">
        <w:rPr>
          <w:rFonts w:ascii="Times New Roman" w:hAnsi="Times New Roman"/>
        </w:rPr>
        <w:t xml:space="preserve">characteristics. </w:t>
      </w:r>
      <w:r w:rsidR="004066B0" w:rsidRPr="005164D8">
        <w:rPr>
          <w:rFonts w:ascii="Times New Roman" w:hAnsi="Times New Roman"/>
        </w:rPr>
        <w:t>Children’s voices have usually been left out of the decision making processes concerning educational policies, hence more research of this kind is needed in order to include their perspective about the strengths and weaknesses of the educational environment they are immersed in.</w:t>
      </w:r>
    </w:p>
    <w:p w:rsidR="005164D8" w:rsidRPr="005164D8" w:rsidRDefault="005164D8" w:rsidP="004066B0">
      <w:pPr>
        <w:spacing w:after="0" w:line="240" w:lineRule="auto"/>
        <w:rPr>
          <w:rFonts w:ascii="Times New Roman" w:hAnsi="Times New Roman"/>
        </w:rPr>
      </w:pPr>
    </w:p>
    <w:p w:rsidR="005164D8" w:rsidRPr="005164D8" w:rsidRDefault="005164D8" w:rsidP="004066B0">
      <w:pPr>
        <w:spacing w:after="0" w:line="240" w:lineRule="auto"/>
      </w:pPr>
      <w:r w:rsidRPr="005164D8">
        <w:rPr>
          <w:rFonts w:ascii="Times New Roman" w:hAnsi="Times New Roman"/>
          <w:b/>
        </w:rPr>
        <w:t xml:space="preserve">Key Words: </w:t>
      </w:r>
      <w:r>
        <w:rPr>
          <w:rFonts w:ascii="Times New Roman" w:hAnsi="Times New Roman"/>
        </w:rPr>
        <w:t>A</w:t>
      </w:r>
      <w:r w:rsidRPr="005164D8">
        <w:rPr>
          <w:rFonts w:ascii="Times New Roman" w:hAnsi="Times New Roman"/>
        </w:rPr>
        <w:t>lternative data collection instruments</w:t>
      </w:r>
      <w:r>
        <w:t xml:space="preserve">, </w:t>
      </w:r>
      <w:r w:rsidRPr="005164D8">
        <w:rPr>
          <w:rFonts w:ascii="Times New Roman" w:hAnsi="Times New Roman"/>
        </w:rPr>
        <w:t>foreign lang</w:t>
      </w:r>
      <w:r w:rsidR="00991C74">
        <w:rPr>
          <w:rFonts w:ascii="Times New Roman" w:hAnsi="Times New Roman"/>
        </w:rPr>
        <w:t xml:space="preserve">uage </w:t>
      </w:r>
      <w:r w:rsidRPr="005164D8">
        <w:rPr>
          <w:rFonts w:ascii="Times New Roman" w:hAnsi="Times New Roman"/>
        </w:rPr>
        <w:t>lea</w:t>
      </w:r>
      <w:r>
        <w:rPr>
          <w:rFonts w:ascii="Times New Roman" w:hAnsi="Times New Roman"/>
        </w:rPr>
        <w:t>rning</w:t>
      </w:r>
      <w:r w:rsidR="00991C74">
        <w:rPr>
          <w:rFonts w:ascii="Times New Roman" w:hAnsi="Times New Roman"/>
        </w:rPr>
        <w:t xml:space="preserve"> and teaching</w:t>
      </w:r>
      <w:r>
        <w:rPr>
          <w:rFonts w:ascii="Times New Roman" w:hAnsi="Times New Roman"/>
        </w:rPr>
        <w:t>, p</w:t>
      </w:r>
      <w:r w:rsidRPr="005164D8">
        <w:rPr>
          <w:rFonts w:ascii="Times New Roman" w:hAnsi="Times New Roman"/>
        </w:rPr>
        <w:t xml:space="preserve">rimary education, </w:t>
      </w:r>
      <w:r>
        <w:rPr>
          <w:rFonts w:ascii="Times New Roman" w:hAnsi="Times New Roman"/>
        </w:rPr>
        <w:t>social representations</w:t>
      </w:r>
      <w:r w:rsidR="00991C74">
        <w:rPr>
          <w:rFonts w:ascii="Times New Roman" w:hAnsi="Times New Roman"/>
        </w:rPr>
        <w:t>.</w:t>
      </w:r>
    </w:p>
    <w:sectPr w:rsidR="005164D8" w:rsidRPr="005164D8" w:rsidSect="000531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76F1F"/>
    <w:rsid w:val="00000EA0"/>
    <w:rsid w:val="000363D2"/>
    <w:rsid w:val="00046F71"/>
    <w:rsid w:val="00053116"/>
    <w:rsid w:val="00076F1F"/>
    <w:rsid w:val="001174EC"/>
    <w:rsid w:val="00146C23"/>
    <w:rsid w:val="001836B3"/>
    <w:rsid w:val="002A5A4F"/>
    <w:rsid w:val="002C01F6"/>
    <w:rsid w:val="002D18A1"/>
    <w:rsid w:val="002D59D8"/>
    <w:rsid w:val="002E4364"/>
    <w:rsid w:val="004066B0"/>
    <w:rsid w:val="004747EB"/>
    <w:rsid w:val="004810D2"/>
    <w:rsid w:val="004D6695"/>
    <w:rsid w:val="004F6B9F"/>
    <w:rsid w:val="00501C62"/>
    <w:rsid w:val="005164D8"/>
    <w:rsid w:val="00587E40"/>
    <w:rsid w:val="0068388E"/>
    <w:rsid w:val="0069644F"/>
    <w:rsid w:val="008000D6"/>
    <w:rsid w:val="00805AB5"/>
    <w:rsid w:val="00874FDE"/>
    <w:rsid w:val="00991C74"/>
    <w:rsid w:val="00AE0359"/>
    <w:rsid w:val="00BF1589"/>
    <w:rsid w:val="00C92AA9"/>
    <w:rsid w:val="00D70F70"/>
    <w:rsid w:val="00F050A1"/>
    <w:rsid w:val="00F31956"/>
    <w:rsid w:val="00F436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16"/>
    <w:pPr>
      <w:spacing w:after="200" w:line="276" w:lineRule="auto"/>
    </w:pPr>
    <w:rPr>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364</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2014-01-28T16:33:00Z</dcterms:created>
  <dcterms:modified xsi:type="dcterms:W3CDTF">2014-01-28T21:57:00Z</dcterms:modified>
</cp:coreProperties>
</file>