
<file path=[Content_Types].xml><?xml version="1.0" encoding="utf-8"?>
<Types xmlns="http://schemas.openxmlformats.org/package/2006/content-types">
  <Default Extension="xml" ContentType="application/xml"/>
  <Default Extension="jpe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7B" w:rsidRPr="002D067B" w:rsidRDefault="007774C0" w:rsidP="002D067B">
      <w:pPr>
        <w:tabs>
          <w:tab w:val="left" w:pos="2127"/>
        </w:tabs>
        <w:spacing w:after="0" w:line="360" w:lineRule="auto"/>
        <w:jc w:val="center"/>
        <w:rPr>
          <w:rFonts w:ascii="Times New Roman" w:hAnsi="Times New Roman"/>
          <w:b/>
          <w:sz w:val="24"/>
          <w:szCs w:val="24"/>
        </w:rPr>
        <w:sectPr w:rsidR="002D067B" w:rsidRPr="002D067B" w:rsidSect="00E517FA">
          <w:headerReference w:type="default" r:id="rId9"/>
          <w:endnotePr>
            <w:numFmt w:val="decimal"/>
          </w:endnotePr>
          <w:type w:val="continuous"/>
          <w:pgSz w:w="12242" w:h="15842" w:code="1"/>
          <w:pgMar w:top="1418" w:right="1701" w:bottom="1418" w:left="1701" w:header="709" w:footer="709" w:gutter="0"/>
          <w:cols w:space="708"/>
          <w:docGrid w:linePitch="360"/>
        </w:sectPr>
      </w:pPr>
      <w:r w:rsidRPr="002D067B">
        <w:rPr>
          <w:rFonts w:ascii="Times New Roman" w:hAnsi="Times New Roman"/>
          <w:b/>
          <w:sz w:val="24"/>
          <w:szCs w:val="24"/>
        </w:rPr>
        <w:t xml:space="preserve">REFLEXÕES COMPARATIVAS </w:t>
      </w:r>
      <w:r w:rsidR="00284F7D" w:rsidRPr="002D067B">
        <w:rPr>
          <w:rFonts w:ascii="Times New Roman" w:hAnsi="Times New Roman"/>
          <w:b/>
          <w:sz w:val="24"/>
          <w:szCs w:val="24"/>
        </w:rPr>
        <w:t>SOBRE</w:t>
      </w:r>
      <w:r w:rsidRPr="002D067B">
        <w:rPr>
          <w:rFonts w:ascii="Times New Roman" w:hAnsi="Times New Roman"/>
          <w:b/>
          <w:sz w:val="24"/>
          <w:szCs w:val="24"/>
        </w:rPr>
        <w:t xml:space="preserve"> PROCEDIMENTOS </w:t>
      </w:r>
      <w:r w:rsidR="00284F7D" w:rsidRPr="002D067B">
        <w:rPr>
          <w:rFonts w:ascii="Times New Roman" w:hAnsi="Times New Roman"/>
          <w:b/>
          <w:sz w:val="24"/>
          <w:szCs w:val="24"/>
        </w:rPr>
        <w:t>TRADUTÓRIOS</w:t>
      </w:r>
      <w:r w:rsidRPr="002D067B">
        <w:rPr>
          <w:rFonts w:ascii="Times New Roman" w:hAnsi="Times New Roman"/>
          <w:b/>
          <w:sz w:val="24"/>
          <w:szCs w:val="24"/>
        </w:rPr>
        <w:t xml:space="preserve"> </w:t>
      </w:r>
      <w:r w:rsidR="00284F7D" w:rsidRPr="002D067B">
        <w:rPr>
          <w:rFonts w:ascii="Times New Roman" w:hAnsi="Times New Roman"/>
          <w:b/>
          <w:sz w:val="24"/>
          <w:szCs w:val="24"/>
        </w:rPr>
        <w:t xml:space="preserve">AO PORTUGUÊS </w:t>
      </w:r>
      <w:r w:rsidRPr="002D067B">
        <w:rPr>
          <w:rFonts w:ascii="Times New Roman" w:hAnsi="Times New Roman"/>
          <w:b/>
          <w:sz w:val="24"/>
          <w:szCs w:val="24"/>
        </w:rPr>
        <w:t xml:space="preserve">DE POEMAS EM </w:t>
      </w:r>
      <w:r w:rsidR="002D067B">
        <w:rPr>
          <w:rFonts w:ascii="Times New Roman" w:hAnsi="Times New Roman"/>
          <w:b/>
          <w:sz w:val="24"/>
          <w:szCs w:val="24"/>
        </w:rPr>
        <w:t>LÍNGUA BRASILEIRA DE SINAIS</w:t>
      </w:r>
      <w:r w:rsidR="00265B5D" w:rsidRPr="002D067B">
        <w:rPr>
          <w:rStyle w:val="Refdenotaalfinal"/>
          <w:rFonts w:ascii="Times New Roman" w:hAnsi="Times New Roman"/>
          <w:b/>
          <w:sz w:val="24"/>
          <w:szCs w:val="24"/>
        </w:rPr>
        <w:endnoteReference w:id="1"/>
      </w:r>
    </w:p>
    <w:p w:rsidR="007774C0" w:rsidRDefault="007774C0" w:rsidP="00284F7D">
      <w:pPr>
        <w:tabs>
          <w:tab w:val="left" w:pos="2127"/>
        </w:tabs>
        <w:spacing w:after="0" w:line="360" w:lineRule="auto"/>
        <w:jc w:val="right"/>
        <w:rPr>
          <w:rFonts w:ascii="Times New Roman" w:hAnsi="Times New Roman"/>
          <w:sz w:val="24"/>
          <w:szCs w:val="24"/>
        </w:rPr>
      </w:pPr>
      <w:bookmarkStart w:id="0" w:name="_GoBack"/>
      <w:r>
        <w:rPr>
          <w:rFonts w:ascii="Times New Roman" w:hAnsi="Times New Roman"/>
          <w:sz w:val="24"/>
          <w:szCs w:val="24"/>
        </w:rPr>
        <w:lastRenderedPageBreak/>
        <w:t>Saulo Xavier de Souza</w:t>
      </w:r>
      <w:r w:rsidR="007A6742">
        <w:rPr>
          <w:rStyle w:val="Refdenotaalfinal"/>
          <w:rFonts w:ascii="Times New Roman" w:hAnsi="Times New Roman"/>
          <w:sz w:val="24"/>
          <w:szCs w:val="24"/>
        </w:rPr>
        <w:endnoteReference w:id="2"/>
      </w:r>
    </w:p>
    <w:bookmarkEnd w:id="0"/>
    <w:p w:rsidR="007774C0" w:rsidRDefault="007774C0" w:rsidP="00284F7D">
      <w:pPr>
        <w:tabs>
          <w:tab w:val="left" w:pos="2127"/>
        </w:tabs>
        <w:spacing w:after="0" w:line="360" w:lineRule="auto"/>
        <w:jc w:val="both"/>
        <w:rPr>
          <w:rFonts w:ascii="Times New Roman" w:hAnsi="Times New Roman"/>
          <w:sz w:val="24"/>
          <w:szCs w:val="24"/>
        </w:rPr>
      </w:pPr>
      <w:r>
        <w:rPr>
          <w:rFonts w:ascii="Times New Roman" w:hAnsi="Times New Roman"/>
          <w:sz w:val="24"/>
          <w:szCs w:val="24"/>
        </w:rPr>
        <w:t>Ao pressupor a existência da Poesia em Língua de Sinais como gênero literário próprio da Literatura oriunda de uma determinada Comunidade Surda, este artigo pretende apresentar reflexões comparativas e descritivas de procedimentos de tradução na direção Língua Brasileira de Sinais (Libras) – Português. Nesse sentido, traz-se uma breve revisão de literatura referente ao tema, bem como, expõem-se dois poemas enunciados originalmente em Libras, a saber: “</w:t>
      </w:r>
      <w:r>
        <w:rPr>
          <w:rFonts w:ascii="Times New Roman" w:hAnsi="Times New Roman"/>
          <w:i/>
          <w:sz w:val="24"/>
          <w:szCs w:val="24"/>
        </w:rPr>
        <w:t>Mãos do Mar</w:t>
      </w:r>
      <w:r>
        <w:rPr>
          <w:rFonts w:ascii="Times New Roman" w:hAnsi="Times New Roman"/>
          <w:sz w:val="24"/>
          <w:szCs w:val="24"/>
        </w:rPr>
        <w:t>” de Henry (2011) e “</w:t>
      </w:r>
      <w:r>
        <w:rPr>
          <w:rFonts w:ascii="Times New Roman" w:hAnsi="Times New Roman"/>
          <w:i/>
          <w:sz w:val="24"/>
          <w:szCs w:val="24"/>
        </w:rPr>
        <w:t>Bandeira Brasileira</w:t>
      </w:r>
      <w:r>
        <w:rPr>
          <w:rFonts w:ascii="Times New Roman" w:hAnsi="Times New Roman"/>
          <w:sz w:val="24"/>
          <w:szCs w:val="24"/>
        </w:rPr>
        <w:t xml:space="preserve">” de Castro (1999) juntamente com suas respectivas propostas de tradução para a Língua Portuguesa. Em nível de resultados e discussão, descreve-se comparativamente e analisa-se criticamente os procedimentos tradutórios utilizados, sugerindo reflexões acerca do valor social, educacional e vocacional que a Poesia em Língua de Sinais pode emanar de seu conteúdo. Finalmente, conclui-se que </w:t>
      </w:r>
      <w:r w:rsidRPr="007A7E4B">
        <w:rPr>
          <w:rFonts w:ascii="Times New Roman" w:hAnsi="Times New Roman"/>
          <w:sz w:val="24"/>
          <w:szCs w:val="24"/>
        </w:rPr>
        <w:t>o reconhecimento e a identificação do efeito poético criativo-visual</w:t>
      </w:r>
      <w:r>
        <w:rPr>
          <w:rFonts w:ascii="Times New Roman" w:hAnsi="Times New Roman"/>
          <w:sz w:val="24"/>
          <w:szCs w:val="24"/>
        </w:rPr>
        <w:t xml:space="preserve"> contribui fundamental e descritivamente com procedimentos de tradução poética para línguas orais de obras em língua de sinais.</w:t>
      </w:r>
    </w:p>
    <w:p w:rsidR="00F60D7E" w:rsidRDefault="007774C0" w:rsidP="00284F7D">
      <w:pPr>
        <w:spacing w:after="0" w:line="360" w:lineRule="auto"/>
        <w:rPr>
          <w:rFonts w:ascii="Times New Roman" w:hAnsi="Times New Roman"/>
          <w:sz w:val="24"/>
          <w:szCs w:val="24"/>
        </w:rPr>
      </w:pPr>
      <w:r w:rsidRPr="00ED2FD8">
        <w:rPr>
          <w:rFonts w:ascii="Times New Roman" w:hAnsi="Times New Roman"/>
          <w:b/>
          <w:sz w:val="24"/>
          <w:szCs w:val="24"/>
        </w:rPr>
        <w:t>Palavras-chave:</w:t>
      </w:r>
      <w:r>
        <w:rPr>
          <w:rFonts w:ascii="Times New Roman" w:hAnsi="Times New Roman"/>
          <w:sz w:val="24"/>
          <w:szCs w:val="24"/>
        </w:rPr>
        <w:t xml:space="preserve"> Procedimentos de tradução, análise comparativa e descritiva, tradução de poesia, traduzibilidade, Poesia em Língua de Sinais, poemas em Libras.</w:t>
      </w:r>
    </w:p>
    <w:p w:rsidR="00D22060" w:rsidRDefault="00D22060" w:rsidP="00284F7D">
      <w:pPr>
        <w:spacing w:after="0" w:line="360" w:lineRule="auto"/>
        <w:rPr>
          <w:rFonts w:ascii="Times New Roman" w:hAnsi="Times New Roman"/>
          <w:sz w:val="24"/>
          <w:szCs w:val="24"/>
        </w:rPr>
      </w:pPr>
    </w:p>
    <w:p w:rsidR="00D22060" w:rsidRPr="009B37C5" w:rsidRDefault="00D22060" w:rsidP="00D22060">
      <w:pPr>
        <w:tabs>
          <w:tab w:val="left" w:pos="2127"/>
        </w:tabs>
        <w:spacing w:after="0" w:line="360" w:lineRule="auto"/>
        <w:jc w:val="center"/>
        <w:rPr>
          <w:rFonts w:ascii="Times New Roman" w:hAnsi="Times New Roman"/>
          <w:sz w:val="24"/>
          <w:szCs w:val="24"/>
          <w:lang w:val="en-US"/>
        </w:rPr>
      </w:pPr>
      <w:r w:rsidRPr="009B37C5">
        <w:rPr>
          <w:rFonts w:ascii="Times New Roman" w:hAnsi="Times New Roman"/>
          <w:b/>
          <w:sz w:val="24"/>
          <w:szCs w:val="24"/>
          <w:lang w:val="en-US"/>
        </w:rPr>
        <w:t xml:space="preserve">COMPARATIVE REMARKS ABOUT TRANSLATIONAL PROCEDURES TO BRAZILIAN PORTUGUESE OF POEMS IN BRAZILIAN SIGN LANGUAGE </w:t>
      </w:r>
    </w:p>
    <w:p w:rsidR="00D22060" w:rsidRDefault="00D22060" w:rsidP="00D22060">
      <w:pPr>
        <w:tabs>
          <w:tab w:val="left" w:pos="2127"/>
        </w:tabs>
        <w:spacing w:after="0" w:line="360" w:lineRule="auto"/>
        <w:jc w:val="right"/>
        <w:rPr>
          <w:rFonts w:ascii="Times New Roman" w:hAnsi="Times New Roman"/>
          <w:sz w:val="24"/>
          <w:szCs w:val="24"/>
        </w:rPr>
      </w:pPr>
      <w:r>
        <w:rPr>
          <w:rFonts w:ascii="Times New Roman" w:hAnsi="Times New Roman"/>
          <w:sz w:val="24"/>
          <w:szCs w:val="24"/>
        </w:rPr>
        <w:t>Saulo Xavier de Souza</w:t>
      </w:r>
    </w:p>
    <w:p w:rsidR="00D22060" w:rsidRPr="00D22060" w:rsidRDefault="00D22060" w:rsidP="00D22060">
      <w:pPr>
        <w:tabs>
          <w:tab w:val="left" w:pos="2127"/>
        </w:tabs>
        <w:spacing w:after="0" w:line="360" w:lineRule="auto"/>
        <w:jc w:val="both"/>
        <w:rPr>
          <w:rFonts w:ascii="Times New Roman" w:hAnsi="Times New Roman"/>
          <w:sz w:val="24"/>
          <w:szCs w:val="24"/>
          <w:lang w:val="en-US"/>
        </w:rPr>
      </w:pPr>
      <w:r w:rsidRPr="00D22060">
        <w:rPr>
          <w:rFonts w:ascii="Times New Roman" w:hAnsi="Times New Roman"/>
          <w:sz w:val="24"/>
          <w:szCs w:val="24"/>
          <w:lang w:val="en-US"/>
        </w:rPr>
        <w:t>By understanding that Sign Language Poetry is a literary genre proper to</w:t>
      </w:r>
      <w:r>
        <w:rPr>
          <w:rFonts w:ascii="Times New Roman" w:hAnsi="Times New Roman"/>
          <w:sz w:val="24"/>
          <w:szCs w:val="24"/>
          <w:lang w:val="en-US"/>
        </w:rPr>
        <w:t xml:space="preserve"> the Literature that belongs to a Deaf Community, this paper intends to present some comparative and descriptive remarks about translational procedures in the direction Brazilian Sign Language (Libras) – Brazilian Portuguese. </w:t>
      </w:r>
      <w:r w:rsidRPr="00D22060">
        <w:rPr>
          <w:rFonts w:ascii="Times New Roman" w:hAnsi="Times New Roman"/>
          <w:sz w:val="24"/>
          <w:szCs w:val="24"/>
          <w:lang w:val="en-US"/>
        </w:rPr>
        <w:t>Considering this, it brings a summarized literature review about the subject, as also, it exposes two poems originally in Libras: “</w:t>
      </w:r>
      <w:r>
        <w:rPr>
          <w:rFonts w:ascii="Times New Roman" w:hAnsi="Times New Roman"/>
          <w:i/>
          <w:sz w:val="24"/>
          <w:szCs w:val="24"/>
          <w:lang w:val="en-US"/>
        </w:rPr>
        <w:t>Mãos do Mar</w:t>
      </w:r>
      <w:r>
        <w:rPr>
          <w:rFonts w:ascii="Times New Roman" w:hAnsi="Times New Roman"/>
          <w:sz w:val="24"/>
          <w:szCs w:val="24"/>
          <w:lang w:val="en-US"/>
        </w:rPr>
        <w:t xml:space="preserve">” [or </w:t>
      </w:r>
      <w:r>
        <w:rPr>
          <w:rFonts w:ascii="Times New Roman" w:hAnsi="Times New Roman"/>
          <w:i/>
          <w:sz w:val="24"/>
          <w:szCs w:val="24"/>
          <w:lang w:val="en-US"/>
        </w:rPr>
        <w:t>Sea Hands</w:t>
      </w:r>
      <w:r>
        <w:rPr>
          <w:rFonts w:ascii="Times New Roman" w:hAnsi="Times New Roman"/>
          <w:sz w:val="24"/>
          <w:szCs w:val="24"/>
          <w:lang w:val="en-US"/>
        </w:rPr>
        <w:t>] from Henry (2011) and “</w:t>
      </w:r>
      <w:r>
        <w:rPr>
          <w:rFonts w:ascii="Times New Roman" w:hAnsi="Times New Roman"/>
          <w:i/>
          <w:sz w:val="24"/>
          <w:szCs w:val="24"/>
          <w:lang w:val="en-US"/>
        </w:rPr>
        <w:t>Bandeira Brasileira</w:t>
      </w:r>
      <w:r>
        <w:rPr>
          <w:rFonts w:ascii="Times New Roman" w:hAnsi="Times New Roman"/>
          <w:sz w:val="24"/>
          <w:szCs w:val="24"/>
          <w:lang w:val="en-US"/>
        </w:rPr>
        <w:t xml:space="preserve">” [or </w:t>
      </w:r>
      <w:r>
        <w:rPr>
          <w:rFonts w:ascii="Times New Roman" w:hAnsi="Times New Roman"/>
          <w:i/>
          <w:sz w:val="24"/>
          <w:szCs w:val="24"/>
          <w:lang w:val="en-US"/>
        </w:rPr>
        <w:t>Brazilian Flag</w:t>
      </w:r>
      <w:r>
        <w:rPr>
          <w:rFonts w:ascii="Times New Roman" w:hAnsi="Times New Roman"/>
          <w:sz w:val="24"/>
          <w:szCs w:val="24"/>
          <w:lang w:val="en-US"/>
        </w:rPr>
        <w:t xml:space="preserve">] from Pimenta (1999) together with their respective translation proposals to Brazilian Portuguese. In terms of results and discussion, it describes comparatively and analyses critically the translational procedures used, suggesting some remarks about the social, educational and </w:t>
      </w:r>
      <w:proofErr w:type="gramStart"/>
      <w:r>
        <w:rPr>
          <w:rFonts w:ascii="Times New Roman" w:hAnsi="Times New Roman"/>
          <w:sz w:val="24"/>
          <w:szCs w:val="24"/>
          <w:lang w:val="en-US"/>
        </w:rPr>
        <w:lastRenderedPageBreak/>
        <w:t>vocational</w:t>
      </w:r>
      <w:proofErr w:type="gramEnd"/>
      <w:r>
        <w:rPr>
          <w:rFonts w:ascii="Times New Roman" w:hAnsi="Times New Roman"/>
          <w:sz w:val="24"/>
          <w:szCs w:val="24"/>
          <w:lang w:val="en-US"/>
        </w:rPr>
        <w:t xml:space="preserve"> value that the Sign Language Poetry can have in its own content. Finally, it concludes that the visual-creative poetic effect recognition and identification contributes with poetic translation procedures to oral languages of poems originally in sign languages.</w:t>
      </w:r>
    </w:p>
    <w:p w:rsidR="00D22060" w:rsidRDefault="00D22060" w:rsidP="00D22060">
      <w:pPr>
        <w:spacing w:after="0" w:line="360" w:lineRule="auto"/>
        <w:rPr>
          <w:rFonts w:ascii="Times New Roman" w:hAnsi="Times New Roman"/>
          <w:sz w:val="24"/>
          <w:szCs w:val="24"/>
          <w:lang w:val="en-US"/>
        </w:rPr>
      </w:pPr>
      <w:r w:rsidRPr="00D22060">
        <w:rPr>
          <w:rFonts w:ascii="Times New Roman" w:hAnsi="Times New Roman"/>
          <w:b/>
          <w:sz w:val="24"/>
          <w:szCs w:val="24"/>
          <w:lang w:val="en-US"/>
        </w:rPr>
        <w:t>Keywords:</w:t>
      </w:r>
      <w:r w:rsidRPr="00D22060">
        <w:rPr>
          <w:rFonts w:ascii="Times New Roman" w:hAnsi="Times New Roman"/>
          <w:sz w:val="24"/>
          <w:szCs w:val="24"/>
          <w:lang w:val="en-US"/>
        </w:rPr>
        <w:t xml:space="preserve"> translational procedures, comparative and descriptive analysis, poetry Translation, translatability, Sign Language Poetry, poems in Libras.</w:t>
      </w:r>
    </w:p>
    <w:p w:rsidR="009B37C5" w:rsidRDefault="009B37C5" w:rsidP="00D22060">
      <w:pPr>
        <w:spacing w:after="0" w:line="360" w:lineRule="auto"/>
        <w:rPr>
          <w:rFonts w:ascii="Times New Roman" w:hAnsi="Times New Roman"/>
          <w:sz w:val="24"/>
          <w:szCs w:val="24"/>
          <w:lang w:val="en-US"/>
        </w:rPr>
      </w:pPr>
    </w:p>
    <w:p w:rsidR="005D29C6" w:rsidRPr="003B306A" w:rsidRDefault="000D0E64" w:rsidP="00284F7D">
      <w:pPr>
        <w:spacing w:after="0" w:line="360" w:lineRule="auto"/>
        <w:rPr>
          <w:rFonts w:ascii="Times New Roman" w:hAnsi="Times New Roman"/>
          <w:b/>
          <w:sz w:val="24"/>
          <w:szCs w:val="24"/>
        </w:rPr>
      </w:pPr>
      <w:r w:rsidRPr="003B306A">
        <w:rPr>
          <w:rFonts w:ascii="Times New Roman" w:hAnsi="Times New Roman"/>
          <w:b/>
          <w:sz w:val="24"/>
          <w:szCs w:val="24"/>
        </w:rPr>
        <w:t xml:space="preserve">1 – </w:t>
      </w:r>
      <w:r w:rsidR="005D29C6" w:rsidRPr="003B306A">
        <w:rPr>
          <w:rFonts w:ascii="Times New Roman" w:hAnsi="Times New Roman"/>
          <w:b/>
          <w:sz w:val="24"/>
          <w:szCs w:val="24"/>
        </w:rPr>
        <w:t>Introdução</w:t>
      </w:r>
    </w:p>
    <w:p w:rsidR="005D29C6" w:rsidRPr="005D29C6" w:rsidRDefault="005D29C6" w:rsidP="005D29C6">
      <w:pPr>
        <w:spacing w:after="0" w:line="360" w:lineRule="auto"/>
        <w:jc w:val="both"/>
        <w:rPr>
          <w:rFonts w:ascii="Times New Roman" w:hAnsi="Times New Roman"/>
          <w:sz w:val="24"/>
          <w:szCs w:val="24"/>
        </w:rPr>
      </w:pPr>
      <w:r w:rsidRPr="005D29C6">
        <w:rPr>
          <w:rFonts w:ascii="Times New Roman" w:hAnsi="Times New Roman"/>
          <w:sz w:val="24"/>
          <w:szCs w:val="24"/>
        </w:rPr>
        <w:t xml:space="preserve">No Brasil, desde quando houve o reconhecimento legal nacional da legitimidade e autonomia linguística e cultural da Língua </w:t>
      </w:r>
      <w:r w:rsidR="003B306A">
        <w:rPr>
          <w:rFonts w:ascii="Times New Roman" w:hAnsi="Times New Roman"/>
          <w:sz w:val="24"/>
          <w:szCs w:val="24"/>
        </w:rPr>
        <w:t>Brasileira de Sinais (</w:t>
      </w:r>
      <w:r w:rsidRPr="005D29C6">
        <w:rPr>
          <w:rFonts w:ascii="Times New Roman" w:hAnsi="Times New Roman"/>
          <w:sz w:val="24"/>
          <w:szCs w:val="24"/>
        </w:rPr>
        <w:t>Libras) como língua materna das pessoas surdas brasileiras, tem-se percebido um verdadeiro desenvolvimento progressivo e crescente de produções literárias diretamente relacionadas à cultura que emana de comunidades de usuários dessa língua. Isso é tanto que, segundo Karnopp (2008), o registro da literatura surda começou a ser possível principalmente a partir do reconhecimento da Libras e do desenvolvimento tecnológico</w:t>
      </w:r>
      <w:r w:rsidR="003B306A">
        <w:rPr>
          <w:rFonts w:ascii="Times New Roman" w:hAnsi="Times New Roman"/>
          <w:sz w:val="24"/>
          <w:szCs w:val="24"/>
        </w:rPr>
        <w:t xml:space="preserve"> e histórico. Ou seja,</w:t>
      </w:r>
      <w:r w:rsidRPr="005D29C6">
        <w:rPr>
          <w:rFonts w:ascii="Times New Roman" w:hAnsi="Times New Roman"/>
          <w:sz w:val="24"/>
          <w:szCs w:val="24"/>
        </w:rPr>
        <w:t xml:space="preserve"> segundo essa autora, enquanto a Libras ainda não tinha sido reconhecida formalmente como língua ma</w:t>
      </w:r>
      <w:r w:rsidR="003B306A">
        <w:rPr>
          <w:rFonts w:ascii="Times New Roman" w:hAnsi="Times New Roman"/>
          <w:sz w:val="24"/>
          <w:szCs w:val="24"/>
        </w:rPr>
        <w:t xml:space="preserve">terna dos surdos brasileiros, </w:t>
      </w:r>
      <w:r w:rsidRPr="005D29C6">
        <w:rPr>
          <w:rFonts w:ascii="Times New Roman" w:hAnsi="Times New Roman"/>
          <w:sz w:val="24"/>
          <w:szCs w:val="24"/>
        </w:rPr>
        <w:t>permanec</w:t>
      </w:r>
      <w:r w:rsidR="003B306A">
        <w:rPr>
          <w:rFonts w:ascii="Times New Roman" w:hAnsi="Times New Roman"/>
          <w:sz w:val="24"/>
          <w:szCs w:val="24"/>
        </w:rPr>
        <w:t xml:space="preserve">endo </w:t>
      </w:r>
      <w:r w:rsidRPr="005D29C6">
        <w:rPr>
          <w:rFonts w:ascii="Times New Roman" w:hAnsi="Times New Roman"/>
          <w:sz w:val="24"/>
          <w:szCs w:val="24"/>
        </w:rPr>
        <w:t>proibida de ser utilizada em escolas, entre outros espaços frequentados por sujeitos surdos, também não existiam publicações ou reconhecimento de uma cultura ou de uma literatura surdas</w:t>
      </w:r>
      <w:r w:rsidR="003B306A">
        <w:rPr>
          <w:rFonts w:ascii="Times New Roman" w:hAnsi="Times New Roman"/>
          <w:sz w:val="24"/>
          <w:szCs w:val="24"/>
        </w:rPr>
        <w:t>, nem formas visuais de registros dos sinais</w:t>
      </w:r>
      <w:r w:rsidRPr="005D29C6">
        <w:rPr>
          <w:rFonts w:ascii="Times New Roman" w:hAnsi="Times New Roman"/>
          <w:sz w:val="24"/>
          <w:szCs w:val="24"/>
        </w:rPr>
        <w:t xml:space="preserve"> (KARNOPP, 2008).</w:t>
      </w:r>
    </w:p>
    <w:p w:rsidR="005D29C6" w:rsidRPr="005D29C6" w:rsidRDefault="005D29C6" w:rsidP="005D29C6">
      <w:pPr>
        <w:spacing w:after="0" w:line="360" w:lineRule="auto"/>
        <w:jc w:val="both"/>
        <w:rPr>
          <w:rFonts w:ascii="Times New Roman" w:hAnsi="Times New Roman"/>
          <w:sz w:val="24"/>
          <w:szCs w:val="24"/>
        </w:rPr>
      </w:pPr>
      <w:r w:rsidRPr="005D29C6">
        <w:rPr>
          <w:rFonts w:ascii="Times New Roman" w:hAnsi="Times New Roman"/>
          <w:sz w:val="24"/>
          <w:szCs w:val="24"/>
        </w:rPr>
        <w:t>Nesse prisma, considerando o caso do gênero textual Poesia em Língua de Sinais, percebe-se a partir de Sutton-Spence (2012)</w:t>
      </w:r>
      <w:r w:rsidR="0033777E">
        <w:rPr>
          <w:rFonts w:ascii="Times New Roman" w:hAnsi="Times New Roman"/>
          <w:sz w:val="24"/>
          <w:szCs w:val="24"/>
        </w:rPr>
        <w:t>,</w:t>
      </w:r>
      <w:r w:rsidRPr="005D29C6">
        <w:rPr>
          <w:rFonts w:ascii="Times New Roman" w:hAnsi="Times New Roman"/>
          <w:sz w:val="24"/>
          <w:szCs w:val="24"/>
        </w:rPr>
        <w:t xml:space="preserve"> que esse gênero abrange textos orais articulados em sinais cujo conteúdo tem um forte efeito estético, podendo ser utilizado para vários fins, dentre eles, o educacional e o social, por exemplo, pois, são representações práticas</w:t>
      </w:r>
      <w:r w:rsidR="0033777E">
        <w:rPr>
          <w:rFonts w:ascii="Times New Roman" w:hAnsi="Times New Roman"/>
          <w:sz w:val="24"/>
          <w:szCs w:val="24"/>
        </w:rPr>
        <w:t>,</w:t>
      </w:r>
      <w:r w:rsidRPr="005D29C6">
        <w:rPr>
          <w:rFonts w:ascii="Times New Roman" w:hAnsi="Times New Roman"/>
          <w:sz w:val="24"/>
          <w:szCs w:val="24"/>
        </w:rPr>
        <w:t xml:space="preserve"> tanto da identidade quanto da cultura surdas, como também, refle</w:t>
      </w:r>
      <w:r w:rsidR="00440B33">
        <w:rPr>
          <w:rFonts w:ascii="Times New Roman" w:hAnsi="Times New Roman"/>
          <w:sz w:val="24"/>
          <w:szCs w:val="24"/>
        </w:rPr>
        <w:t xml:space="preserve">tem anseios, realidades, fatos, </w:t>
      </w:r>
      <w:r w:rsidRPr="005D29C6">
        <w:rPr>
          <w:rFonts w:ascii="Times New Roman" w:hAnsi="Times New Roman"/>
          <w:sz w:val="24"/>
          <w:szCs w:val="24"/>
        </w:rPr>
        <w:t>eventos, entre outros aspectos presentes em uma determinada comunidade surda.</w:t>
      </w:r>
    </w:p>
    <w:p w:rsidR="005D29C6" w:rsidRPr="005D29C6" w:rsidRDefault="005D29C6" w:rsidP="005D29C6">
      <w:pPr>
        <w:spacing w:after="0" w:line="360" w:lineRule="auto"/>
        <w:jc w:val="both"/>
        <w:rPr>
          <w:rFonts w:ascii="Times New Roman" w:hAnsi="Times New Roman"/>
          <w:sz w:val="24"/>
          <w:szCs w:val="24"/>
        </w:rPr>
      </w:pPr>
      <w:r w:rsidRPr="005D29C6">
        <w:rPr>
          <w:rFonts w:ascii="Times New Roman" w:hAnsi="Times New Roman"/>
          <w:sz w:val="24"/>
          <w:szCs w:val="24"/>
        </w:rPr>
        <w:t>Nesse sentid</w:t>
      </w:r>
      <w:r w:rsidR="00440B33">
        <w:rPr>
          <w:rFonts w:ascii="Times New Roman" w:hAnsi="Times New Roman"/>
          <w:sz w:val="24"/>
          <w:szCs w:val="24"/>
        </w:rPr>
        <w:t>o, além de</w:t>
      </w:r>
      <w:r w:rsidRPr="005D29C6">
        <w:rPr>
          <w:rFonts w:ascii="Times New Roman" w:hAnsi="Times New Roman"/>
          <w:sz w:val="24"/>
          <w:szCs w:val="24"/>
        </w:rPr>
        <w:t xml:space="preserve"> efeitos estéticos, percebe-se que, ao serem traduzidos para línguas orais, eles podem constituir verdadeiras pontes de contato cultural entre o mundo surdo e o mundo ouvinte, valorizando as potencialidades surdas e funcionando como ferramentas de esclarecimento cultural para os</w:t>
      </w:r>
      <w:r w:rsidR="00440B33">
        <w:rPr>
          <w:rFonts w:ascii="Times New Roman" w:hAnsi="Times New Roman"/>
          <w:sz w:val="24"/>
          <w:szCs w:val="24"/>
        </w:rPr>
        <w:t xml:space="preserve"> que não estão ainda </w:t>
      </w:r>
      <w:r w:rsidRPr="005D29C6">
        <w:rPr>
          <w:rFonts w:ascii="Times New Roman" w:hAnsi="Times New Roman"/>
          <w:sz w:val="24"/>
          <w:szCs w:val="24"/>
        </w:rPr>
        <w:t>familiarizados com as realidades existentes no mundo surdo. Porém, tais procedimentos de tradução</w:t>
      </w:r>
      <w:r w:rsidR="00440B33">
        <w:rPr>
          <w:rFonts w:ascii="Times New Roman" w:hAnsi="Times New Roman"/>
          <w:sz w:val="24"/>
          <w:szCs w:val="24"/>
        </w:rPr>
        <w:t xml:space="preserve"> demandam escolhas </w:t>
      </w:r>
      <w:r w:rsidRPr="005D29C6">
        <w:rPr>
          <w:rFonts w:ascii="Times New Roman" w:hAnsi="Times New Roman"/>
          <w:sz w:val="24"/>
          <w:szCs w:val="24"/>
        </w:rPr>
        <w:t xml:space="preserve">que, geralmente, procuram ressaltar os efeitos estéticos tipicamente identificados em </w:t>
      </w:r>
      <w:r w:rsidRPr="005D29C6">
        <w:rPr>
          <w:rFonts w:ascii="Times New Roman" w:hAnsi="Times New Roman"/>
          <w:sz w:val="24"/>
          <w:szCs w:val="24"/>
        </w:rPr>
        <w:lastRenderedPageBreak/>
        <w:t xml:space="preserve">poemas em língua de sinais, bem como, enfatizam o uso de artifícios da linguagem oral diretamente conectados ao gênero textual Poesia. </w:t>
      </w:r>
    </w:p>
    <w:p w:rsidR="005D29C6" w:rsidRPr="005D29C6" w:rsidRDefault="005D29C6" w:rsidP="005D29C6">
      <w:pPr>
        <w:spacing w:after="0" w:line="360" w:lineRule="auto"/>
        <w:jc w:val="both"/>
        <w:rPr>
          <w:rFonts w:ascii="Times New Roman" w:hAnsi="Times New Roman"/>
          <w:sz w:val="24"/>
          <w:szCs w:val="24"/>
        </w:rPr>
      </w:pPr>
      <w:r w:rsidRPr="005D29C6">
        <w:rPr>
          <w:rFonts w:ascii="Times New Roman" w:hAnsi="Times New Roman"/>
          <w:sz w:val="24"/>
          <w:szCs w:val="24"/>
        </w:rPr>
        <w:t xml:space="preserve">Diante desse contexto, neste artigo, objetiva-se apresentar reflexões comparativas e descritivas de procedimentos de tradução na direção </w:t>
      </w:r>
      <w:r w:rsidR="00440B33">
        <w:rPr>
          <w:rFonts w:ascii="Times New Roman" w:hAnsi="Times New Roman"/>
          <w:sz w:val="24"/>
          <w:szCs w:val="24"/>
        </w:rPr>
        <w:t xml:space="preserve">Libras </w:t>
      </w:r>
      <w:r w:rsidRPr="005D29C6">
        <w:rPr>
          <w:rFonts w:ascii="Times New Roman" w:hAnsi="Times New Roman"/>
          <w:sz w:val="24"/>
          <w:szCs w:val="24"/>
        </w:rPr>
        <w:t>– Português, como também, fomentar um entendimento descritivo acerca do conceito de criatividade visual. Para isso, traz-se uma breve revisão de literatura referente ao tema proposto com base em contribuições teóricas de Quadros e Sutton-Spence (2006), Sutton-Spence (2012), Souza (200</w:t>
      </w:r>
      <w:r w:rsidR="00440B33">
        <w:rPr>
          <w:rFonts w:ascii="Times New Roman" w:hAnsi="Times New Roman"/>
          <w:sz w:val="24"/>
          <w:szCs w:val="24"/>
        </w:rPr>
        <w:t>7, 2008 e 200</w:t>
      </w:r>
      <w:r w:rsidRPr="005D29C6">
        <w:rPr>
          <w:rFonts w:ascii="Times New Roman" w:hAnsi="Times New Roman"/>
          <w:sz w:val="24"/>
          <w:szCs w:val="24"/>
        </w:rPr>
        <w:t>9), Weininger (2012), Machado (2013), entre outras.</w:t>
      </w:r>
    </w:p>
    <w:p w:rsidR="005D29C6" w:rsidRPr="005D29C6" w:rsidRDefault="005D29C6" w:rsidP="005D29C6">
      <w:pPr>
        <w:spacing w:after="0" w:line="360" w:lineRule="auto"/>
        <w:jc w:val="both"/>
        <w:rPr>
          <w:rFonts w:ascii="Times New Roman" w:hAnsi="Times New Roman"/>
          <w:sz w:val="24"/>
          <w:szCs w:val="24"/>
        </w:rPr>
      </w:pPr>
      <w:r w:rsidRPr="005D29C6">
        <w:rPr>
          <w:rFonts w:ascii="Times New Roman" w:hAnsi="Times New Roman"/>
          <w:sz w:val="24"/>
          <w:szCs w:val="24"/>
        </w:rPr>
        <w:t xml:space="preserve">No percurso metodológico, apresenta-se como </w:t>
      </w:r>
      <w:r w:rsidR="00440B33">
        <w:rPr>
          <w:rFonts w:ascii="Times New Roman" w:hAnsi="Times New Roman"/>
          <w:sz w:val="24"/>
          <w:szCs w:val="24"/>
        </w:rPr>
        <w:t>aconteceu a</w:t>
      </w:r>
      <w:r w:rsidRPr="005D29C6">
        <w:rPr>
          <w:rFonts w:ascii="Times New Roman" w:hAnsi="Times New Roman"/>
          <w:sz w:val="24"/>
          <w:szCs w:val="24"/>
        </w:rPr>
        <w:t xml:space="preserve"> escolha dos poemas para </w:t>
      </w:r>
      <w:r w:rsidR="00440B33">
        <w:rPr>
          <w:rFonts w:ascii="Times New Roman" w:hAnsi="Times New Roman"/>
          <w:sz w:val="24"/>
          <w:szCs w:val="24"/>
        </w:rPr>
        <w:t xml:space="preserve">a </w:t>
      </w:r>
      <w:r w:rsidRPr="005D29C6">
        <w:rPr>
          <w:rFonts w:ascii="Times New Roman" w:hAnsi="Times New Roman"/>
          <w:sz w:val="24"/>
          <w:szCs w:val="24"/>
        </w:rPr>
        <w:t>análise, o momento histórico dos mesmos, o lugar social desses enquanto obras integrantes da Literatura Surda; como também, expõem-se os dois poemas enunciados originalmente em Libras, a saber: “</w:t>
      </w:r>
      <w:r w:rsidRPr="00440B33">
        <w:rPr>
          <w:rFonts w:ascii="Times New Roman" w:hAnsi="Times New Roman"/>
          <w:i/>
          <w:sz w:val="24"/>
          <w:szCs w:val="24"/>
        </w:rPr>
        <w:t>Mãos do Mar</w:t>
      </w:r>
      <w:r w:rsidRPr="005D29C6">
        <w:rPr>
          <w:rFonts w:ascii="Times New Roman" w:hAnsi="Times New Roman"/>
          <w:sz w:val="24"/>
          <w:szCs w:val="24"/>
        </w:rPr>
        <w:t>” de Henry (2011) e “</w:t>
      </w:r>
      <w:r w:rsidRPr="00440B33">
        <w:rPr>
          <w:rFonts w:ascii="Times New Roman" w:hAnsi="Times New Roman"/>
          <w:i/>
          <w:sz w:val="24"/>
          <w:szCs w:val="24"/>
        </w:rPr>
        <w:t>Bandeira Brasileira</w:t>
      </w:r>
      <w:r w:rsidRPr="005D29C6">
        <w:rPr>
          <w:rFonts w:ascii="Times New Roman" w:hAnsi="Times New Roman"/>
          <w:sz w:val="24"/>
          <w:szCs w:val="24"/>
        </w:rPr>
        <w:t>” de Castro (1999). Apresenta-se</w:t>
      </w:r>
      <w:r w:rsidR="00440B33">
        <w:rPr>
          <w:rFonts w:ascii="Times New Roman" w:hAnsi="Times New Roman"/>
          <w:sz w:val="24"/>
          <w:szCs w:val="24"/>
        </w:rPr>
        <w:t>,</w:t>
      </w:r>
      <w:r w:rsidRPr="005D29C6">
        <w:rPr>
          <w:rFonts w:ascii="Times New Roman" w:hAnsi="Times New Roman"/>
          <w:sz w:val="24"/>
          <w:szCs w:val="24"/>
        </w:rPr>
        <w:t xml:space="preserve"> juntamente com suas respectivas propostas de tradução para a Língua Portuguesa, a fim de que fique evidente ao leitor, as relações existentes entre os textos-fonte e seus respectivos textos-alvo traduzidos.</w:t>
      </w:r>
    </w:p>
    <w:p w:rsidR="005D29C6" w:rsidRPr="005D29C6" w:rsidRDefault="005D29C6" w:rsidP="005D29C6">
      <w:pPr>
        <w:spacing w:after="0" w:line="360" w:lineRule="auto"/>
        <w:jc w:val="both"/>
        <w:rPr>
          <w:rFonts w:ascii="Times New Roman" w:hAnsi="Times New Roman"/>
          <w:sz w:val="24"/>
          <w:szCs w:val="24"/>
        </w:rPr>
      </w:pPr>
      <w:r w:rsidRPr="005D29C6">
        <w:rPr>
          <w:rFonts w:ascii="Times New Roman" w:hAnsi="Times New Roman"/>
          <w:sz w:val="24"/>
          <w:szCs w:val="24"/>
        </w:rPr>
        <w:t>Em nível de resultados e discussão, descreve-se comparativamente e analisa-se criticamente</w:t>
      </w:r>
      <w:r w:rsidR="000B49DD">
        <w:rPr>
          <w:rFonts w:ascii="Times New Roman" w:hAnsi="Times New Roman"/>
          <w:sz w:val="24"/>
          <w:szCs w:val="24"/>
        </w:rPr>
        <w:t>,</w:t>
      </w:r>
      <w:r w:rsidRPr="005D29C6">
        <w:rPr>
          <w:rFonts w:ascii="Times New Roman" w:hAnsi="Times New Roman"/>
          <w:sz w:val="24"/>
          <w:szCs w:val="24"/>
        </w:rPr>
        <w:t xml:space="preserve"> os procedimentos tradutórios utilizados e sugere-se algumas reflexões acerca do valor social, educacional e vocacional da Poesia em Língua de Sinais.</w:t>
      </w:r>
    </w:p>
    <w:p w:rsidR="005D29C6" w:rsidRDefault="005D29C6" w:rsidP="00F476CB">
      <w:pPr>
        <w:spacing w:after="0" w:line="360" w:lineRule="auto"/>
        <w:jc w:val="both"/>
        <w:rPr>
          <w:rFonts w:ascii="Times New Roman" w:hAnsi="Times New Roman"/>
          <w:sz w:val="24"/>
          <w:szCs w:val="24"/>
        </w:rPr>
      </w:pPr>
      <w:r w:rsidRPr="005D29C6">
        <w:rPr>
          <w:rFonts w:ascii="Times New Roman" w:hAnsi="Times New Roman"/>
          <w:sz w:val="24"/>
          <w:szCs w:val="24"/>
        </w:rPr>
        <w:t xml:space="preserve">Por fim, em uma perspectiva de considerações finais, menciona-se que o reconhecimento e a identificação do efeito poético e criativo-visual </w:t>
      </w:r>
      <w:r w:rsidR="000B49DD">
        <w:rPr>
          <w:rFonts w:ascii="Times New Roman" w:hAnsi="Times New Roman"/>
          <w:sz w:val="24"/>
          <w:szCs w:val="24"/>
        </w:rPr>
        <w:t xml:space="preserve">podem </w:t>
      </w:r>
      <w:r w:rsidRPr="005D29C6">
        <w:rPr>
          <w:rFonts w:ascii="Times New Roman" w:hAnsi="Times New Roman"/>
          <w:sz w:val="24"/>
          <w:szCs w:val="24"/>
        </w:rPr>
        <w:t>contribui</w:t>
      </w:r>
      <w:r w:rsidR="000B49DD">
        <w:rPr>
          <w:rFonts w:ascii="Times New Roman" w:hAnsi="Times New Roman"/>
          <w:sz w:val="24"/>
          <w:szCs w:val="24"/>
        </w:rPr>
        <w:t>r,</w:t>
      </w:r>
      <w:r w:rsidRPr="005D29C6">
        <w:rPr>
          <w:rFonts w:ascii="Times New Roman" w:hAnsi="Times New Roman"/>
          <w:sz w:val="24"/>
          <w:szCs w:val="24"/>
        </w:rPr>
        <w:t xml:space="preserve"> fundamental e descritivamente</w:t>
      </w:r>
      <w:r w:rsidR="000B49DD">
        <w:rPr>
          <w:rFonts w:ascii="Times New Roman" w:hAnsi="Times New Roman"/>
          <w:sz w:val="24"/>
          <w:szCs w:val="24"/>
        </w:rPr>
        <w:t>,</w:t>
      </w:r>
      <w:r w:rsidRPr="005D29C6">
        <w:rPr>
          <w:rFonts w:ascii="Times New Roman" w:hAnsi="Times New Roman"/>
          <w:sz w:val="24"/>
          <w:szCs w:val="24"/>
        </w:rPr>
        <w:t xml:space="preserve"> para o êxito de procedimentos de tradução para línguas orais</w:t>
      </w:r>
      <w:r w:rsidR="000B49DD">
        <w:rPr>
          <w:rFonts w:ascii="Times New Roman" w:hAnsi="Times New Roman"/>
          <w:sz w:val="24"/>
          <w:szCs w:val="24"/>
        </w:rPr>
        <w:t>,</w:t>
      </w:r>
      <w:r w:rsidRPr="005D29C6">
        <w:rPr>
          <w:rFonts w:ascii="Times New Roman" w:hAnsi="Times New Roman"/>
          <w:sz w:val="24"/>
          <w:szCs w:val="24"/>
        </w:rPr>
        <w:t xml:space="preserve"> de objetos p</w:t>
      </w:r>
      <w:r w:rsidR="000B49DD">
        <w:rPr>
          <w:rFonts w:ascii="Times New Roman" w:hAnsi="Times New Roman"/>
          <w:sz w:val="24"/>
          <w:szCs w:val="24"/>
        </w:rPr>
        <w:t>oéticos</w:t>
      </w:r>
      <w:r w:rsidRPr="005D29C6">
        <w:rPr>
          <w:rFonts w:ascii="Times New Roman" w:hAnsi="Times New Roman"/>
          <w:sz w:val="24"/>
          <w:szCs w:val="24"/>
        </w:rPr>
        <w:t xml:space="preserve"> enunciados em língua</w:t>
      </w:r>
      <w:r w:rsidR="000B49DD">
        <w:rPr>
          <w:rFonts w:ascii="Times New Roman" w:hAnsi="Times New Roman"/>
          <w:sz w:val="24"/>
          <w:szCs w:val="24"/>
        </w:rPr>
        <w:t>s</w:t>
      </w:r>
      <w:r w:rsidRPr="005D29C6">
        <w:rPr>
          <w:rFonts w:ascii="Times New Roman" w:hAnsi="Times New Roman"/>
          <w:sz w:val="24"/>
          <w:szCs w:val="24"/>
        </w:rPr>
        <w:t xml:space="preserve"> de sinais.</w:t>
      </w:r>
    </w:p>
    <w:p w:rsidR="000D0E64" w:rsidRDefault="000D0E64" w:rsidP="00F476CB">
      <w:pPr>
        <w:spacing w:after="0" w:line="360" w:lineRule="auto"/>
        <w:jc w:val="both"/>
        <w:rPr>
          <w:rFonts w:ascii="Times New Roman" w:hAnsi="Times New Roman"/>
          <w:sz w:val="24"/>
          <w:szCs w:val="24"/>
        </w:rPr>
      </w:pPr>
    </w:p>
    <w:p w:rsidR="000D0E64" w:rsidRPr="000D0E64" w:rsidRDefault="000D0E64" w:rsidP="00F476CB">
      <w:pPr>
        <w:spacing w:after="0" w:line="360" w:lineRule="auto"/>
        <w:jc w:val="both"/>
        <w:rPr>
          <w:rFonts w:ascii="Times New Roman" w:hAnsi="Times New Roman"/>
          <w:b/>
          <w:sz w:val="24"/>
          <w:szCs w:val="24"/>
        </w:rPr>
      </w:pPr>
      <w:r>
        <w:rPr>
          <w:rFonts w:ascii="Times New Roman" w:hAnsi="Times New Roman"/>
          <w:b/>
          <w:sz w:val="24"/>
          <w:szCs w:val="24"/>
        </w:rPr>
        <w:t xml:space="preserve">1.1 – </w:t>
      </w:r>
      <w:r w:rsidRPr="000D0E64">
        <w:rPr>
          <w:rFonts w:ascii="Times New Roman" w:hAnsi="Times New Roman"/>
          <w:b/>
          <w:sz w:val="24"/>
          <w:szCs w:val="24"/>
        </w:rPr>
        <w:t>Reflexões teóricas iniciais sobre poesia em língua de sinais</w:t>
      </w:r>
    </w:p>
    <w:p w:rsidR="00DD3607" w:rsidRDefault="000D0E64" w:rsidP="00F476CB">
      <w:pPr>
        <w:spacing w:after="0" w:line="360" w:lineRule="auto"/>
        <w:jc w:val="both"/>
        <w:rPr>
          <w:rFonts w:ascii="Times New Roman" w:hAnsi="Times New Roman"/>
          <w:b/>
          <w:sz w:val="24"/>
          <w:szCs w:val="24"/>
        </w:rPr>
      </w:pPr>
      <w:r>
        <w:rPr>
          <w:rFonts w:ascii="Times New Roman" w:hAnsi="Times New Roman"/>
          <w:b/>
          <w:sz w:val="24"/>
          <w:szCs w:val="24"/>
        </w:rPr>
        <w:t xml:space="preserve">1.1.1 – </w:t>
      </w:r>
      <w:r w:rsidRPr="000D0E64">
        <w:rPr>
          <w:rFonts w:ascii="Times New Roman" w:hAnsi="Times New Roman"/>
          <w:b/>
          <w:sz w:val="24"/>
          <w:szCs w:val="24"/>
        </w:rPr>
        <w:t>Poesia em Língua de Sinais e</w:t>
      </w:r>
      <w:r w:rsidR="00DD3607">
        <w:rPr>
          <w:rFonts w:ascii="Times New Roman" w:hAnsi="Times New Roman"/>
          <w:b/>
          <w:sz w:val="24"/>
          <w:szCs w:val="24"/>
        </w:rPr>
        <w:t xml:space="preserve"> suas relações culturais </w:t>
      </w:r>
      <w:r w:rsidRPr="000D0E64">
        <w:rPr>
          <w:rFonts w:ascii="Times New Roman" w:hAnsi="Times New Roman"/>
          <w:b/>
          <w:sz w:val="24"/>
          <w:szCs w:val="24"/>
        </w:rPr>
        <w:t>com o Folclore Surdo</w:t>
      </w:r>
    </w:p>
    <w:p w:rsidR="00F476CB" w:rsidRDefault="00F476CB" w:rsidP="00F476CB">
      <w:pPr>
        <w:spacing w:after="0" w:line="360" w:lineRule="auto"/>
        <w:jc w:val="both"/>
        <w:rPr>
          <w:rFonts w:ascii="Times New Roman" w:hAnsi="Times New Roman"/>
          <w:sz w:val="24"/>
          <w:szCs w:val="24"/>
        </w:rPr>
      </w:pPr>
      <w:r w:rsidRPr="00F476CB">
        <w:rPr>
          <w:rFonts w:ascii="Times New Roman" w:hAnsi="Times New Roman"/>
          <w:sz w:val="24"/>
          <w:szCs w:val="24"/>
        </w:rPr>
        <w:t>Em seu texto, Sutton-Spence (2012) esclarece que, desde a sua própria definição, a Poesia</w:t>
      </w:r>
      <w:r w:rsidR="000F49AB">
        <w:rPr>
          <w:rFonts w:ascii="Times New Roman" w:hAnsi="Times New Roman"/>
          <w:sz w:val="24"/>
          <w:szCs w:val="24"/>
        </w:rPr>
        <w:t xml:space="preserve"> em Língua de Sinais é </w:t>
      </w:r>
      <w:r w:rsidRPr="00F476CB">
        <w:rPr>
          <w:rFonts w:ascii="Times New Roman" w:hAnsi="Times New Roman"/>
          <w:sz w:val="24"/>
          <w:szCs w:val="24"/>
        </w:rPr>
        <w:t>complexa. Isso é tanto que, em linhas gerais, a Poesia em Língua de Sinais é entendida como uma representação máxima da sinalização estética, na qual a linguagem utilizada é tão quanto – ou até mais importante que – a mensagem (SUTTON-SPENCE, 2013</w:t>
      </w:r>
      <w:r>
        <w:rPr>
          <w:rFonts w:ascii="Times New Roman" w:hAnsi="Times New Roman"/>
          <w:sz w:val="24"/>
          <w:szCs w:val="24"/>
        </w:rPr>
        <w:t xml:space="preserve"> – nossa tradução).</w:t>
      </w:r>
    </w:p>
    <w:p w:rsidR="00F476CB" w:rsidRDefault="00F476CB" w:rsidP="00F476CB">
      <w:pPr>
        <w:spacing w:after="0" w:line="360" w:lineRule="auto"/>
        <w:jc w:val="both"/>
        <w:rPr>
          <w:rFonts w:ascii="Times New Roman" w:hAnsi="Times New Roman"/>
          <w:sz w:val="24"/>
          <w:szCs w:val="24"/>
        </w:rPr>
      </w:pPr>
      <w:r w:rsidRPr="00F476CB">
        <w:rPr>
          <w:rFonts w:ascii="Times New Roman" w:hAnsi="Times New Roman"/>
          <w:sz w:val="24"/>
          <w:szCs w:val="24"/>
        </w:rPr>
        <w:lastRenderedPageBreak/>
        <w:t xml:space="preserve">Tal referência conceitual de Sutton-Spence se aproxima do que é defendido por Quadros e Sutton-Spence (2006) acerca do </w:t>
      </w:r>
      <w:r w:rsidRPr="00F476CB">
        <w:rPr>
          <w:rFonts w:ascii="Times New Roman" w:hAnsi="Times New Roman"/>
          <w:i/>
          <w:sz w:val="24"/>
          <w:szCs w:val="24"/>
        </w:rPr>
        <w:t>sinal-arte</w:t>
      </w:r>
      <w:r w:rsidRPr="00F476CB">
        <w:rPr>
          <w:rFonts w:ascii="Times New Roman" w:hAnsi="Times New Roman"/>
          <w:sz w:val="24"/>
          <w:szCs w:val="24"/>
        </w:rPr>
        <w:t>, pois, segundo essas autoras</w:t>
      </w:r>
      <w:r>
        <w:rPr>
          <w:rFonts w:ascii="Times New Roman" w:hAnsi="Times New Roman"/>
          <w:sz w:val="24"/>
          <w:szCs w:val="24"/>
        </w:rPr>
        <w:t>, a</w:t>
      </w:r>
      <w:r w:rsidRPr="00F476CB">
        <w:rPr>
          <w:rFonts w:ascii="Times New Roman" w:hAnsi="Times New Roman"/>
          <w:sz w:val="24"/>
          <w:szCs w:val="24"/>
        </w:rPr>
        <w:t xml:space="preserve"> poesia em língua de sinais, assim como a poesia em qualquer língua, usa uma forma intensific</w:t>
      </w:r>
      <w:r>
        <w:rPr>
          <w:rFonts w:ascii="Times New Roman" w:hAnsi="Times New Roman"/>
          <w:sz w:val="24"/>
          <w:szCs w:val="24"/>
        </w:rPr>
        <w:t xml:space="preserve">ada de linguagem </w:t>
      </w:r>
      <w:r w:rsidRPr="00F476CB">
        <w:rPr>
          <w:rFonts w:ascii="Times New Roman" w:hAnsi="Times New Roman"/>
          <w:sz w:val="24"/>
          <w:szCs w:val="24"/>
        </w:rPr>
        <w:t>para efeito estético. A linguagem nos poemas está em primeiro plano, determinada pela sua projeção</w:t>
      </w:r>
      <w:r>
        <w:rPr>
          <w:rFonts w:ascii="Times New Roman" w:hAnsi="Times New Roman"/>
          <w:sz w:val="24"/>
          <w:szCs w:val="24"/>
        </w:rPr>
        <w:t>,</w:t>
      </w:r>
      <w:r w:rsidRPr="00F476CB">
        <w:rPr>
          <w:rFonts w:ascii="Times New Roman" w:hAnsi="Times New Roman"/>
          <w:sz w:val="24"/>
          <w:szCs w:val="24"/>
        </w:rPr>
        <w:t xml:space="preserve"> que se origina da sua diferença em relação à linguagem cotidiana. A linguagem pode ser projetada de forma regular, uma vez que o poeta usa recursos e sinais já existent</w:t>
      </w:r>
      <w:r w:rsidR="0090550D">
        <w:rPr>
          <w:rFonts w:ascii="Times New Roman" w:hAnsi="Times New Roman"/>
          <w:sz w:val="24"/>
          <w:szCs w:val="24"/>
        </w:rPr>
        <w:t>es na língua com excepcional reg</w:t>
      </w:r>
      <w:r w:rsidRPr="00F476CB">
        <w:rPr>
          <w:rFonts w:ascii="Times New Roman" w:hAnsi="Times New Roman"/>
          <w:sz w:val="24"/>
          <w:szCs w:val="24"/>
        </w:rPr>
        <w:t>ularidade, ou pode ser projetada de forma irregular, uma vez que as formas originais e criativas do poeta trazem a linguagem para o primeiro plano. A linguagem no primeiro plano pode trazer consigo significado adicional, para criar múltiplas interpretações do poema (Q</w:t>
      </w:r>
      <w:r w:rsidR="00E4055B" w:rsidRPr="00F476CB">
        <w:rPr>
          <w:rFonts w:ascii="Times New Roman" w:hAnsi="Times New Roman"/>
          <w:sz w:val="24"/>
          <w:szCs w:val="24"/>
        </w:rPr>
        <w:t>u</w:t>
      </w:r>
      <w:r w:rsidR="00E4055B">
        <w:rPr>
          <w:rFonts w:ascii="Times New Roman" w:hAnsi="Times New Roman"/>
          <w:sz w:val="24"/>
          <w:szCs w:val="24"/>
        </w:rPr>
        <w:t>adros</w:t>
      </w:r>
      <w:r>
        <w:rPr>
          <w:rFonts w:ascii="Times New Roman" w:hAnsi="Times New Roman"/>
          <w:sz w:val="24"/>
          <w:szCs w:val="24"/>
        </w:rPr>
        <w:t xml:space="preserve"> e S</w:t>
      </w:r>
      <w:r w:rsidR="00E4055B">
        <w:rPr>
          <w:rFonts w:ascii="Times New Roman" w:hAnsi="Times New Roman"/>
          <w:sz w:val="24"/>
          <w:szCs w:val="24"/>
        </w:rPr>
        <w:t>utton</w:t>
      </w:r>
      <w:r>
        <w:rPr>
          <w:rFonts w:ascii="Times New Roman" w:hAnsi="Times New Roman"/>
          <w:sz w:val="24"/>
          <w:szCs w:val="24"/>
        </w:rPr>
        <w:t>-S</w:t>
      </w:r>
      <w:r w:rsidR="00E4055B">
        <w:rPr>
          <w:rFonts w:ascii="Times New Roman" w:hAnsi="Times New Roman"/>
          <w:sz w:val="24"/>
          <w:szCs w:val="24"/>
        </w:rPr>
        <w:t>pence</w:t>
      </w:r>
      <w:r>
        <w:rPr>
          <w:rFonts w:ascii="Times New Roman" w:hAnsi="Times New Roman"/>
          <w:sz w:val="24"/>
          <w:szCs w:val="24"/>
        </w:rPr>
        <w:t>, 2006</w:t>
      </w:r>
      <w:r w:rsidRPr="00F476CB">
        <w:rPr>
          <w:rFonts w:ascii="Times New Roman" w:hAnsi="Times New Roman"/>
          <w:sz w:val="24"/>
          <w:szCs w:val="24"/>
        </w:rPr>
        <w:t>).</w:t>
      </w:r>
    </w:p>
    <w:p w:rsidR="00F476CB" w:rsidRPr="00F476CB" w:rsidRDefault="00F476CB" w:rsidP="00F476CB">
      <w:pPr>
        <w:spacing w:after="0" w:line="360" w:lineRule="auto"/>
        <w:jc w:val="both"/>
        <w:rPr>
          <w:rFonts w:ascii="Times New Roman" w:hAnsi="Times New Roman"/>
          <w:sz w:val="24"/>
          <w:szCs w:val="24"/>
        </w:rPr>
      </w:pPr>
      <w:r w:rsidRPr="00F476CB">
        <w:rPr>
          <w:rFonts w:ascii="Times New Roman" w:hAnsi="Times New Roman"/>
          <w:sz w:val="24"/>
          <w:szCs w:val="24"/>
        </w:rPr>
        <w:t>Com base nesse entendimento descritivo geral sobre o que vem a ser a Poesia em Língua de Sinais, comenta-se a partir de Sutton-Spence (2013</w:t>
      </w:r>
      <w:r>
        <w:rPr>
          <w:rFonts w:ascii="Times New Roman" w:hAnsi="Times New Roman"/>
          <w:sz w:val="24"/>
          <w:szCs w:val="24"/>
        </w:rPr>
        <w:t xml:space="preserve"> – </w:t>
      </w:r>
      <w:r w:rsidRPr="00F476CB">
        <w:rPr>
          <w:rFonts w:ascii="Times New Roman" w:hAnsi="Times New Roman"/>
          <w:sz w:val="24"/>
          <w:szCs w:val="24"/>
        </w:rPr>
        <w:t>nossa tradução), que o folclore Surdo desempenha um papel importantíssimo na Poesia, porque, para a autora, por exemplo, a Poesia consiste em uma construção cultural em que as ideias dos sujeitos Surdos sobre a forma e a função da Poesia em Língua de Sinais não necessariamente coincidem com as das pessoas ouvintes nos círculos sociais e literários que os cercam. Logo, o que é considerado aceitável ou relevante enquanto Poesia, varia com o tempo e com as diferentes perspectivas de diferentes poetas e audiências.</w:t>
      </w:r>
    </w:p>
    <w:p w:rsidR="00E517FA" w:rsidRDefault="00E517FA" w:rsidP="0002578A">
      <w:pPr>
        <w:spacing w:after="0" w:line="360" w:lineRule="auto"/>
        <w:jc w:val="both"/>
        <w:rPr>
          <w:rFonts w:ascii="Times New Roman" w:hAnsi="Times New Roman"/>
          <w:b/>
          <w:sz w:val="24"/>
          <w:szCs w:val="24"/>
        </w:rPr>
      </w:pPr>
    </w:p>
    <w:p w:rsidR="0002578A" w:rsidRPr="0002578A" w:rsidRDefault="0002578A" w:rsidP="0002578A">
      <w:pPr>
        <w:spacing w:after="0" w:line="360" w:lineRule="auto"/>
        <w:jc w:val="both"/>
        <w:rPr>
          <w:rFonts w:ascii="Times New Roman" w:hAnsi="Times New Roman"/>
          <w:b/>
          <w:sz w:val="24"/>
          <w:szCs w:val="24"/>
        </w:rPr>
      </w:pPr>
      <w:r>
        <w:rPr>
          <w:rFonts w:ascii="Times New Roman" w:hAnsi="Times New Roman"/>
          <w:b/>
          <w:sz w:val="24"/>
          <w:szCs w:val="24"/>
        </w:rPr>
        <w:t>1</w:t>
      </w:r>
      <w:r w:rsidRPr="0002578A">
        <w:rPr>
          <w:rFonts w:ascii="Times New Roman" w:hAnsi="Times New Roman"/>
          <w:b/>
          <w:sz w:val="24"/>
          <w:szCs w:val="24"/>
        </w:rPr>
        <w:t xml:space="preserve">.1.1.1 – Criatividade Visual </w:t>
      </w:r>
    </w:p>
    <w:p w:rsidR="0002578A" w:rsidRPr="0002578A" w:rsidRDefault="0002578A" w:rsidP="0002578A">
      <w:pPr>
        <w:spacing w:after="0" w:line="360" w:lineRule="auto"/>
        <w:jc w:val="both"/>
        <w:rPr>
          <w:rFonts w:ascii="Times New Roman" w:hAnsi="Times New Roman"/>
          <w:sz w:val="24"/>
          <w:szCs w:val="24"/>
        </w:rPr>
      </w:pPr>
      <w:r w:rsidRPr="0002578A">
        <w:rPr>
          <w:rFonts w:ascii="Times New Roman" w:hAnsi="Times New Roman"/>
          <w:sz w:val="24"/>
          <w:szCs w:val="24"/>
        </w:rPr>
        <w:t>Ciente da complexidade conceitual em torno do gênero Poesia em Língua de Sinais, é chegado o momento de se refletir teoricamente acerca da Criatividade Visual e, na sequência, sobre elementos poéticos presentes em poemas em língua de sinais.</w:t>
      </w:r>
    </w:p>
    <w:p w:rsidR="0002578A" w:rsidRPr="0002578A" w:rsidRDefault="0002578A" w:rsidP="0002578A">
      <w:pPr>
        <w:spacing w:after="0" w:line="360" w:lineRule="auto"/>
        <w:jc w:val="both"/>
        <w:rPr>
          <w:rFonts w:ascii="Times New Roman" w:hAnsi="Times New Roman"/>
          <w:sz w:val="24"/>
          <w:szCs w:val="24"/>
        </w:rPr>
      </w:pPr>
      <w:r w:rsidRPr="0002578A">
        <w:rPr>
          <w:rFonts w:ascii="Times New Roman" w:hAnsi="Times New Roman"/>
          <w:sz w:val="24"/>
          <w:szCs w:val="24"/>
        </w:rPr>
        <w:t>De acordo com a leitura de Sutton-Spence (2012), depreende-se que a criatividade visual é um dos aspectos formais da Poesia em Língua de Sinais que muito pode contribuir com os procedimentos de tradução para línguas de modalidades diferentes, pois, trata-se de algo bastante conectado com a identidade autoral daquela determinada obra poética, além de funcionar como um conjunto que engloba os vários elementos poéticos que constituem os poemas em línguas de sinais.</w:t>
      </w:r>
    </w:p>
    <w:p w:rsidR="0002578A" w:rsidRDefault="003B47DA" w:rsidP="0002578A">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Nesses termos, </w:t>
      </w:r>
      <w:r w:rsidR="0003130E">
        <w:rPr>
          <w:rFonts w:ascii="Times New Roman" w:hAnsi="Times New Roman"/>
          <w:sz w:val="24"/>
          <w:szCs w:val="24"/>
        </w:rPr>
        <w:t>Sutton-Spence (2013</w:t>
      </w:r>
      <w:r w:rsidR="0002578A" w:rsidRPr="0002578A">
        <w:rPr>
          <w:rFonts w:ascii="Times New Roman" w:hAnsi="Times New Roman"/>
          <w:sz w:val="24"/>
          <w:szCs w:val="24"/>
        </w:rPr>
        <w:t xml:space="preserve">) entende que </w:t>
      </w:r>
      <w:r>
        <w:rPr>
          <w:rFonts w:ascii="Times New Roman" w:hAnsi="Times New Roman"/>
          <w:sz w:val="24"/>
          <w:szCs w:val="24"/>
        </w:rPr>
        <w:t>o</w:t>
      </w:r>
      <w:r w:rsidR="0002578A" w:rsidRPr="0002578A">
        <w:rPr>
          <w:rFonts w:ascii="Times New Roman" w:hAnsi="Times New Roman"/>
          <w:sz w:val="24"/>
          <w:szCs w:val="24"/>
        </w:rPr>
        <w:t xml:space="preserve">s poemas em língua de sinais também empoderam os sujeitos Surdos, auxiliando-os a se perceberem através de sua </w:t>
      </w:r>
      <w:r>
        <w:rPr>
          <w:rFonts w:ascii="Times New Roman" w:hAnsi="Times New Roman"/>
          <w:sz w:val="24"/>
          <w:szCs w:val="24"/>
        </w:rPr>
        <w:t xml:space="preserve">própria criatividade, já que, </w:t>
      </w:r>
      <w:r w:rsidR="0002578A" w:rsidRPr="0002578A">
        <w:rPr>
          <w:rFonts w:ascii="Times New Roman" w:hAnsi="Times New Roman"/>
          <w:sz w:val="24"/>
          <w:szCs w:val="24"/>
        </w:rPr>
        <w:t xml:space="preserve">muitos poetas sinalizadores mencionam seu uso da Poesia para expressar e liberar sentimentos poderosos que dificilmente conseguiriam expor a partir da língua oral de suas nações. Assim, </w:t>
      </w:r>
      <w:r w:rsidR="0003130E">
        <w:rPr>
          <w:rFonts w:ascii="Times New Roman" w:hAnsi="Times New Roman"/>
          <w:sz w:val="24"/>
          <w:szCs w:val="24"/>
        </w:rPr>
        <w:t>Sutton-Spence (2013</w:t>
      </w:r>
      <w:r w:rsidR="00955082">
        <w:rPr>
          <w:rFonts w:ascii="Times New Roman" w:hAnsi="Times New Roman"/>
          <w:sz w:val="24"/>
          <w:szCs w:val="24"/>
        </w:rPr>
        <w:t xml:space="preserve">) cita o exemplo da </w:t>
      </w:r>
      <w:r w:rsidR="0002578A" w:rsidRPr="0002578A">
        <w:rPr>
          <w:rFonts w:ascii="Times New Roman" w:hAnsi="Times New Roman"/>
          <w:sz w:val="24"/>
          <w:szCs w:val="24"/>
        </w:rPr>
        <w:t>poetisa surda Dorothy Miles (mais conhecida como Dot Miles), a qual escreveu, em 1990, em alguns apontamentos não-publicados, que um dos objetivos da Poesia em Língua de Sinais é o de satisfazer a necessidade de au</w:t>
      </w:r>
      <w:r w:rsidR="00955082">
        <w:rPr>
          <w:rFonts w:ascii="Times New Roman" w:hAnsi="Times New Roman"/>
          <w:sz w:val="24"/>
          <w:szCs w:val="24"/>
        </w:rPr>
        <w:t>to-identificação a partir do</w:t>
      </w:r>
      <w:r w:rsidR="0002578A" w:rsidRPr="0002578A">
        <w:rPr>
          <w:rFonts w:ascii="Times New Roman" w:hAnsi="Times New Roman"/>
          <w:sz w:val="24"/>
          <w:szCs w:val="24"/>
        </w:rPr>
        <w:t xml:space="preserve"> trabalho criativo (Sutton-Spen</w:t>
      </w:r>
      <w:r w:rsidR="0003130E">
        <w:rPr>
          <w:rFonts w:ascii="Times New Roman" w:hAnsi="Times New Roman"/>
          <w:sz w:val="24"/>
          <w:szCs w:val="24"/>
        </w:rPr>
        <w:t>ce, 2013</w:t>
      </w:r>
      <w:r w:rsidR="0002578A" w:rsidRPr="0002578A">
        <w:rPr>
          <w:rFonts w:ascii="Times New Roman" w:hAnsi="Times New Roman"/>
          <w:sz w:val="24"/>
          <w:szCs w:val="24"/>
        </w:rPr>
        <w:t>).</w:t>
      </w:r>
    </w:p>
    <w:p w:rsidR="00E517FA" w:rsidRPr="00E517FA" w:rsidRDefault="00E517FA" w:rsidP="00E517FA">
      <w:pPr>
        <w:spacing w:after="0" w:line="360" w:lineRule="auto"/>
        <w:jc w:val="both"/>
        <w:rPr>
          <w:rFonts w:ascii="Times New Roman" w:hAnsi="Times New Roman"/>
          <w:sz w:val="24"/>
          <w:szCs w:val="24"/>
        </w:rPr>
      </w:pPr>
      <w:r w:rsidRPr="00E517FA">
        <w:rPr>
          <w:rFonts w:ascii="Times New Roman" w:hAnsi="Times New Roman"/>
          <w:sz w:val="24"/>
          <w:szCs w:val="24"/>
        </w:rPr>
        <w:t>Dessa forma, é interessante ressaltar que essa mesma necessidade está presente na produção poética de autores Surdos brasileiros, tais como os que foram escolhidos para essa pesquisa, pois, a criatividade visual também está bem presente na Poesia em Libras. Quem tra</w:t>
      </w:r>
      <w:r w:rsidR="00615C40">
        <w:rPr>
          <w:rFonts w:ascii="Times New Roman" w:hAnsi="Times New Roman"/>
          <w:sz w:val="24"/>
          <w:szCs w:val="24"/>
        </w:rPr>
        <w:t xml:space="preserve">z contribuições </w:t>
      </w:r>
      <w:r w:rsidRPr="00E517FA">
        <w:rPr>
          <w:rFonts w:ascii="Times New Roman" w:hAnsi="Times New Roman"/>
          <w:sz w:val="24"/>
          <w:szCs w:val="24"/>
        </w:rPr>
        <w:t xml:space="preserve">claras sobre esse aspecto é a poetisa surda brasileira Fernanda Machado (Machado, 2013), que, em sua pesquisa de mestrado defendida sobre simetria na poesia em Libras, afirma que, embora sejam poucos os poetas sinalizadores, a quantidade de suas produções é expressiva e dinamicamente emergente. Dentre os poetas </w:t>
      </w:r>
      <w:r w:rsidR="00615C40">
        <w:rPr>
          <w:rFonts w:ascii="Times New Roman" w:hAnsi="Times New Roman"/>
          <w:sz w:val="24"/>
          <w:szCs w:val="24"/>
        </w:rPr>
        <w:t xml:space="preserve">surdos </w:t>
      </w:r>
      <w:r w:rsidRPr="00E517FA">
        <w:rPr>
          <w:rFonts w:ascii="Times New Roman" w:hAnsi="Times New Roman"/>
          <w:sz w:val="24"/>
          <w:szCs w:val="24"/>
        </w:rPr>
        <w:t>b</w:t>
      </w:r>
      <w:r w:rsidR="00615C40">
        <w:rPr>
          <w:rFonts w:ascii="Times New Roman" w:hAnsi="Times New Roman"/>
          <w:sz w:val="24"/>
          <w:szCs w:val="24"/>
        </w:rPr>
        <w:t>rasileiros</w:t>
      </w:r>
      <w:r w:rsidRPr="00E517FA">
        <w:rPr>
          <w:rFonts w:ascii="Times New Roman" w:hAnsi="Times New Roman"/>
          <w:sz w:val="24"/>
          <w:szCs w:val="24"/>
        </w:rPr>
        <w:t>,</w:t>
      </w:r>
      <w:r w:rsidR="00615C40">
        <w:rPr>
          <w:rFonts w:ascii="Times New Roman" w:hAnsi="Times New Roman"/>
          <w:sz w:val="24"/>
          <w:szCs w:val="24"/>
        </w:rPr>
        <w:t xml:space="preserve"> Machado (2013) analisa obras de dois desses</w:t>
      </w:r>
      <w:r w:rsidRPr="00E517FA">
        <w:rPr>
          <w:rFonts w:ascii="Times New Roman" w:hAnsi="Times New Roman"/>
          <w:sz w:val="24"/>
          <w:szCs w:val="24"/>
        </w:rPr>
        <w:t>: Alan Henry e Nelson Pimenta de Castro – de forma que, em termos de criatividade, essa pesquisadora traça um breve perfil dos dois poetas, deixando claro ao seu leitor que a identidade autoral de cada um de</w:t>
      </w:r>
      <w:r w:rsidR="00615C40">
        <w:rPr>
          <w:rFonts w:ascii="Times New Roman" w:hAnsi="Times New Roman"/>
          <w:sz w:val="24"/>
          <w:szCs w:val="24"/>
        </w:rPr>
        <w:t>ss</w:t>
      </w:r>
      <w:r w:rsidRPr="00E517FA">
        <w:rPr>
          <w:rFonts w:ascii="Times New Roman" w:hAnsi="Times New Roman"/>
          <w:sz w:val="24"/>
          <w:szCs w:val="24"/>
        </w:rPr>
        <w:t>es tem suas singularidades, as quais, por sua vez, interferem diretamente no conteúdo e na forma apresentada em suas obras poéticas espaço-visuais.</w:t>
      </w:r>
    </w:p>
    <w:p w:rsidR="00615C40" w:rsidRDefault="00E517FA" w:rsidP="00E517FA">
      <w:pPr>
        <w:spacing w:after="0" w:line="360" w:lineRule="auto"/>
        <w:jc w:val="both"/>
        <w:rPr>
          <w:rFonts w:ascii="Times New Roman" w:hAnsi="Times New Roman"/>
          <w:sz w:val="24"/>
          <w:szCs w:val="24"/>
        </w:rPr>
      </w:pPr>
      <w:r>
        <w:rPr>
          <w:rFonts w:ascii="Times New Roman" w:hAnsi="Times New Roman"/>
          <w:sz w:val="24"/>
          <w:szCs w:val="24"/>
        </w:rPr>
        <w:t>Assim, para Machado (2013</w:t>
      </w:r>
      <w:r w:rsidRPr="00E517FA">
        <w:rPr>
          <w:rFonts w:ascii="Times New Roman" w:hAnsi="Times New Roman"/>
          <w:sz w:val="24"/>
          <w:szCs w:val="24"/>
        </w:rPr>
        <w:t xml:space="preserve">), um de seus autores analisados, Nelson Pimenta, </w:t>
      </w:r>
      <w:r w:rsidR="00615C40">
        <w:rPr>
          <w:rFonts w:ascii="Times New Roman" w:hAnsi="Times New Roman"/>
          <w:sz w:val="24"/>
          <w:szCs w:val="24"/>
        </w:rPr>
        <w:t xml:space="preserve">que </w:t>
      </w:r>
      <w:r w:rsidRPr="00E517FA">
        <w:rPr>
          <w:rFonts w:ascii="Times New Roman" w:hAnsi="Times New Roman"/>
          <w:sz w:val="24"/>
          <w:szCs w:val="24"/>
        </w:rPr>
        <w:t>já é bastante conhecido entre os surdos, possui um rico repertório de poesias de sua autoria</w:t>
      </w:r>
      <w:r w:rsidR="00615C40">
        <w:rPr>
          <w:rFonts w:ascii="Times New Roman" w:hAnsi="Times New Roman"/>
          <w:sz w:val="24"/>
          <w:szCs w:val="24"/>
        </w:rPr>
        <w:t>,</w:t>
      </w:r>
      <w:r w:rsidRPr="00E517FA">
        <w:rPr>
          <w:rFonts w:ascii="Times New Roman" w:hAnsi="Times New Roman"/>
          <w:sz w:val="24"/>
          <w:szCs w:val="24"/>
        </w:rPr>
        <w:t xml:space="preserve"> que foi produzido ao longo de sua carreira. O outro autor escolhido para análise foi Alan Henry,</w:t>
      </w:r>
      <w:r>
        <w:rPr>
          <w:rFonts w:ascii="Times New Roman" w:hAnsi="Times New Roman"/>
          <w:sz w:val="24"/>
          <w:szCs w:val="24"/>
        </w:rPr>
        <w:t xml:space="preserve"> que, segundo Machado (2013</w:t>
      </w:r>
      <w:r w:rsidRPr="00E517FA">
        <w:rPr>
          <w:rFonts w:ascii="Times New Roman" w:hAnsi="Times New Roman"/>
          <w:sz w:val="24"/>
          <w:szCs w:val="24"/>
        </w:rPr>
        <w:t>), é um autor mais recente</w:t>
      </w:r>
      <w:r w:rsidR="00615C40">
        <w:rPr>
          <w:rFonts w:ascii="Times New Roman" w:hAnsi="Times New Roman"/>
          <w:sz w:val="24"/>
          <w:szCs w:val="24"/>
        </w:rPr>
        <w:t xml:space="preserve"> e</w:t>
      </w:r>
      <w:r w:rsidRPr="00E517FA">
        <w:rPr>
          <w:rFonts w:ascii="Times New Roman" w:hAnsi="Times New Roman"/>
          <w:sz w:val="24"/>
          <w:szCs w:val="24"/>
        </w:rPr>
        <w:t xml:space="preserve"> que representa a nova geração de poetas brasileiros. Além disso, a pesquisadora afirma que Alan Henry compõe suas poesias em Libras e que é justamente a partir delas que ele se apropria de novos estilos poéticos, inspirando-se em outros poetas mais experientes e aprendendo diversas formas </w:t>
      </w:r>
      <w:r w:rsidR="00615C40">
        <w:rPr>
          <w:rFonts w:ascii="Times New Roman" w:hAnsi="Times New Roman"/>
          <w:sz w:val="24"/>
          <w:szCs w:val="24"/>
        </w:rPr>
        <w:t>de compor diretamente com eles.</w:t>
      </w:r>
    </w:p>
    <w:p w:rsidR="00E517FA" w:rsidRDefault="00E517FA" w:rsidP="00E517FA">
      <w:pPr>
        <w:spacing w:after="0" w:line="360" w:lineRule="auto"/>
        <w:jc w:val="both"/>
        <w:rPr>
          <w:rFonts w:ascii="Times New Roman" w:hAnsi="Times New Roman"/>
          <w:sz w:val="24"/>
          <w:szCs w:val="24"/>
        </w:rPr>
      </w:pPr>
      <w:r>
        <w:rPr>
          <w:rFonts w:ascii="Times New Roman" w:hAnsi="Times New Roman"/>
          <w:sz w:val="24"/>
          <w:szCs w:val="24"/>
        </w:rPr>
        <w:t>Em acréscimo, Machado (2013</w:t>
      </w:r>
      <w:r w:rsidR="00615C40">
        <w:rPr>
          <w:rFonts w:ascii="Times New Roman" w:hAnsi="Times New Roman"/>
          <w:sz w:val="24"/>
          <w:szCs w:val="24"/>
        </w:rPr>
        <w:t xml:space="preserve">) ressalta </w:t>
      </w:r>
      <w:r w:rsidRPr="00E517FA">
        <w:rPr>
          <w:rFonts w:ascii="Times New Roman" w:hAnsi="Times New Roman"/>
          <w:sz w:val="24"/>
          <w:szCs w:val="24"/>
        </w:rPr>
        <w:t>que Alan Henry apresenta produções poéticas inspiradas em seu próprio olhar sobre acontecimentos da atualidade, observa</w:t>
      </w:r>
      <w:r w:rsidR="00615C40">
        <w:rPr>
          <w:rFonts w:ascii="Times New Roman" w:hAnsi="Times New Roman"/>
          <w:sz w:val="24"/>
          <w:szCs w:val="24"/>
        </w:rPr>
        <w:t>ndo</w:t>
      </w:r>
      <w:r w:rsidRPr="00E517FA">
        <w:rPr>
          <w:rFonts w:ascii="Times New Roman" w:hAnsi="Times New Roman"/>
          <w:sz w:val="24"/>
          <w:szCs w:val="24"/>
        </w:rPr>
        <w:t xml:space="preserve"> </w:t>
      </w:r>
      <w:r w:rsidR="00615C40">
        <w:rPr>
          <w:rFonts w:ascii="Times New Roman" w:hAnsi="Times New Roman"/>
          <w:sz w:val="24"/>
          <w:szCs w:val="24"/>
        </w:rPr>
        <w:t>vári</w:t>
      </w:r>
      <w:r w:rsidRPr="00E517FA">
        <w:rPr>
          <w:rFonts w:ascii="Times New Roman" w:hAnsi="Times New Roman"/>
          <w:sz w:val="24"/>
          <w:szCs w:val="24"/>
        </w:rPr>
        <w:t xml:space="preserve">os </w:t>
      </w:r>
      <w:r w:rsidRPr="00E517FA">
        <w:rPr>
          <w:rFonts w:ascii="Times New Roman" w:hAnsi="Times New Roman"/>
          <w:sz w:val="24"/>
          <w:szCs w:val="24"/>
        </w:rPr>
        <w:lastRenderedPageBreak/>
        <w:t>aspectos, elege</w:t>
      </w:r>
      <w:r w:rsidR="00615C40">
        <w:rPr>
          <w:rFonts w:ascii="Times New Roman" w:hAnsi="Times New Roman"/>
          <w:sz w:val="24"/>
          <w:szCs w:val="24"/>
        </w:rPr>
        <w:t>ndo</w:t>
      </w:r>
      <w:r w:rsidRPr="00E517FA">
        <w:rPr>
          <w:rFonts w:ascii="Times New Roman" w:hAnsi="Times New Roman"/>
          <w:sz w:val="24"/>
          <w:szCs w:val="24"/>
        </w:rPr>
        <w:t xml:space="preserve"> alguns pontos para suas criações e, finalmente, enuncia</w:t>
      </w:r>
      <w:r w:rsidR="00615C40">
        <w:rPr>
          <w:rFonts w:ascii="Times New Roman" w:hAnsi="Times New Roman"/>
          <w:sz w:val="24"/>
          <w:szCs w:val="24"/>
        </w:rPr>
        <w:t>ndo</w:t>
      </w:r>
      <w:r w:rsidRPr="00E517FA">
        <w:rPr>
          <w:rFonts w:ascii="Times New Roman" w:hAnsi="Times New Roman"/>
          <w:sz w:val="24"/>
          <w:szCs w:val="24"/>
        </w:rPr>
        <w:t xml:space="preserve"> as mesmas em Libras e as disponibiliza em sítios virtuais diretamente voltados à divulgação de vídeos, como, por exemplo, o “You Tube”</w:t>
      </w:r>
      <w:r w:rsidR="00302F72">
        <w:rPr>
          <w:rStyle w:val="Refdenotaalpie"/>
          <w:rFonts w:ascii="Times New Roman" w:hAnsi="Times New Roman"/>
          <w:sz w:val="24"/>
          <w:szCs w:val="24"/>
        </w:rPr>
        <w:footnoteReference w:id="1"/>
      </w:r>
      <w:r w:rsidR="00657E18">
        <w:rPr>
          <w:rFonts w:ascii="Times New Roman" w:hAnsi="Times New Roman"/>
          <w:sz w:val="24"/>
          <w:szCs w:val="24"/>
        </w:rPr>
        <w:t>.</w:t>
      </w:r>
    </w:p>
    <w:p w:rsidR="00657E18" w:rsidRPr="00657E18" w:rsidRDefault="00657E18" w:rsidP="00657E18">
      <w:pPr>
        <w:spacing w:after="0" w:line="360" w:lineRule="auto"/>
        <w:jc w:val="both"/>
        <w:rPr>
          <w:rFonts w:ascii="Times New Roman" w:hAnsi="Times New Roman"/>
          <w:sz w:val="24"/>
          <w:szCs w:val="24"/>
        </w:rPr>
      </w:pPr>
      <w:r w:rsidRPr="00657E18">
        <w:rPr>
          <w:rFonts w:ascii="Times New Roman" w:hAnsi="Times New Roman"/>
          <w:sz w:val="24"/>
          <w:szCs w:val="24"/>
        </w:rPr>
        <w:t>Além dessas informações mai</w:t>
      </w:r>
      <w:r>
        <w:rPr>
          <w:rFonts w:ascii="Times New Roman" w:hAnsi="Times New Roman"/>
          <w:sz w:val="24"/>
          <w:szCs w:val="24"/>
        </w:rPr>
        <w:t>s abrangentes, Machado (2013</w:t>
      </w:r>
      <w:r w:rsidRPr="00657E18">
        <w:rPr>
          <w:rFonts w:ascii="Times New Roman" w:hAnsi="Times New Roman"/>
          <w:sz w:val="24"/>
          <w:szCs w:val="24"/>
        </w:rPr>
        <w:t>) apresenta outros elementos diretamente conectados com a criatividade visual dos mesmos: a bagagem de experiência e as influências no estilo de produção. De acordo com isso, ela tece uma breve análise comparativa, histórica e descritiva sobre o perfil poético de cada autor, mencionando que Nelson Pimenta, por exemplo, possui uma ampla experiência enquanto poeta, pois, já esteve nos Estados Unidos estudando no National Theater of the Deaf – NTD (ou, Teatro Nacional dos Surdos) com Ella Lentz, Clayton Valli e outros renomados poetas. Segundo ela, Castro estudou os princípios da poesia, aprendeu como compor poeticamente e, desde que retornou ao Brasil, tem produzido intensamente e publicado suas poesias em mídias digitais (DVD’s). Por outro lado, sobr</w:t>
      </w:r>
      <w:r>
        <w:rPr>
          <w:rFonts w:ascii="Times New Roman" w:hAnsi="Times New Roman"/>
          <w:sz w:val="24"/>
          <w:szCs w:val="24"/>
        </w:rPr>
        <w:t>e Alan Henry, Machado (2013</w:t>
      </w:r>
      <w:r w:rsidRPr="00657E18">
        <w:rPr>
          <w:rFonts w:ascii="Times New Roman" w:hAnsi="Times New Roman"/>
          <w:sz w:val="24"/>
          <w:szCs w:val="24"/>
        </w:rPr>
        <w:t>) menciona que ele faz parte de uma nova geração de poetas e, por conta disso, possui novas estratégias de composição poética. Suas poesias visuais publicadas no Brasil são inspiradas em poetas surdos brasileiros mais experientes como Nelson Pimenta, Fernanda Machado, Rimar Segala entre outros, que possuem suas particularidades e estilos pessoais de composição. Além disso, a pesquisadora reafirma que Alan Henry compõe suas poesias a partir do que apreende do mundo e, por conta dele mesmo, publica suas produções no You Tube e em outros espaços virtuais tecnológicos. Por fim, sobre a criação poética de cada um, Machado categoriza Alan Henry como um autor de construção poética natural do estilo popular brasileiro e Nelson Pimenta como um autor de composição poétic</w:t>
      </w:r>
      <w:r>
        <w:rPr>
          <w:rFonts w:ascii="Times New Roman" w:hAnsi="Times New Roman"/>
          <w:sz w:val="24"/>
          <w:szCs w:val="24"/>
        </w:rPr>
        <w:t>a clássica (</w:t>
      </w:r>
      <w:r w:rsidR="00E4055B">
        <w:rPr>
          <w:rFonts w:ascii="Times New Roman" w:hAnsi="Times New Roman"/>
          <w:sz w:val="24"/>
          <w:szCs w:val="24"/>
        </w:rPr>
        <w:t>Machado</w:t>
      </w:r>
      <w:r>
        <w:rPr>
          <w:rFonts w:ascii="Times New Roman" w:hAnsi="Times New Roman"/>
          <w:sz w:val="24"/>
          <w:szCs w:val="24"/>
        </w:rPr>
        <w:t>, 2013</w:t>
      </w:r>
      <w:r w:rsidRPr="00657E18">
        <w:rPr>
          <w:rFonts w:ascii="Times New Roman" w:hAnsi="Times New Roman"/>
          <w:sz w:val="24"/>
          <w:szCs w:val="24"/>
        </w:rPr>
        <w:t>).</w:t>
      </w:r>
    </w:p>
    <w:p w:rsidR="00657E18" w:rsidRDefault="00657E18" w:rsidP="00657E18">
      <w:pPr>
        <w:spacing w:after="0" w:line="360" w:lineRule="auto"/>
        <w:jc w:val="both"/>
        <w:rPr>
          <w:rFonts w:ascii="Times New Roman" w:hAnsi="Times New Roman"/>
          <w:sz w:val="24"/>
          <w:szCs w:val="24"/>
        </w:rPr>
      </w:pPr>
      <w:r w:rsidRPr="00657E18">
        <w:rPr>
          <w:rFonts w:ascii="Times New Roman" w:hAnsi="Times New Roman"/>
          <w:sz w:val="24"/>
          <w:szCs w:val="24"/>
        </w:rPr>
        <w:t>Finalmente, vale ressa</w:t>
      </w:r>
      <w:r w:rsidR="0097760F">
        <w:rPr>
          <w:rFonts w:ascii="Times New Roman" w:hAnsi="Times New Roman"/>
          <w:sz w:val="24"/>
          <w:szCs w:val="24"/>
        </w:rPr>
        <w:t xml:space="preserve">ltar que a discussão científica sobre </w:t>
      </w:r>
      <w:r w:rsidRPr="00657E18">
        <w:rPr>
          <w:rFonts w:ascii="Times New Roman" w:hAnsi="Times New Roman"/>
          <w:sz w:val="24"/>
          <w:szCs w:val="24"/>
        </w:rPr>
        <w:t xml:space="preserve">a criatividade visual em Poesia em Língua de Sinais ainda é bastante recente no Brasil e tem se configurado como um campo de investigação afim </w:t>
      </w:r>
      <w:r w:rsidR="00615C40">
        <w:rPr>
          <w:rFonts w:ascii="Times New Roman" w:hAnsi="Times New Roman"/>
          <w:sz w:val="24"/>
          <w:szCs w:val="24"/>
        </w:rPr>
        <w:t>a</w:t>
      </w:r>
      <w:r w:rsidRPr="00657E18">
        <w:rPr>
          <w:rFonts w:ascii="Times New Roman" w:hAnsi="Times New Roman"/>
          <w:sz w:val="24"/>
          <w:szCs w:val="24"/>
        </w:rPr>
        <w:t xml:space="preserve">os Estudos da Tradução e </w:t>
      </w:r>
      <w:r w:rsidR="0097760F">
        <w:rPr>
          <w:rFonts w:ascii="Times New Roman" w:hAnsi="Times New Roman"/>
          <w:sz w:val="24"/>
          <w:szCs w:val="24"/>
        </w:rPr>
        <w:t xml:space="preserve">a </w:t>
      </w:r>
      <w:r w:rsidRPr="00657E18">
        <w:rPr>
          <w:rFonts w:ascii="Times New Roman" w:hAnsi="Times New Roman"/>
          <w:sz w:val="24"/>
          <w:szCs w:val="24"/>
        </w:rPr>
        <w:t>subáreas suas como a dos Estudos da Tradução e Inter</w:t>
      </w:r>
      <w:r w:rsidR="00615C40">
        <w:rPr>
          <w:rFonts w:ascii="Times New Roman" w:hAnsi="Times New Roman"/>
          <w:sz w:val="24"/>
          <w:szCs w:val="24"/>
        </w:rPr>
        <w:t>pretação de Língua de Sinais e a</w:t>
      </w:r>
      <w:r w:rsidRPr="00657E18">
        <w:rPr>
          <w:rFonts w:ascii="Times New Roman" w:hAnsi="Times New Roman"/>
          <w:sz w:val="24"/>
          <w:szCs w:val="24"/>
        </w:rPr>
        <w:t xml:space="preserve">os Estudos da Tradução e Interpretação da Libras. Logo, ao </w:t>
      </w:r>
      <w:r w:rsidR="0097760F">
        <w:rPr>
          <w:rFonts w:ascii="Times New Roman" w:hAnsi="Times New Roman"/>
          <w:sz w:val="24"/>
          <w:szCs w:val="24"/>
        </w:rPr>
        <w:t xml:space="preserve">se </w:t>
      </w:r>
      <w:r w:rsidRPr="00657E18">
        <w:rPr>
          <w:rFonts w:ascii="Times New Roman" w:hAnsi="Times New Roman"/>
          <w:sz w:val="24"/>
          <w:szCs w:val="24"/>
        </w:rPr>
        <w:t xml:space="preserve">escolher trazer essas reflexões gerais sobre essa abordagem teórica </w:t>
      </w:r>
      <w:r w:rsidRPr="00657E18">
        <w:rPr>
          <w:rFonts w:ascii="Times New Roman" w:hAnsi="Times New Roman"/>
          <w:sz w:val="24"/>
          <w:szCs w:val="24"/>
        </w:rPr>
        <w:lastRenderedPageBreak/>
        <w:t xml:space="preserve">com base nas contribuições de Machado (2013) e Sutton-Spence (2012), não </w:t>
      </w:r>
      <w:r w:rsidR="00615C40">
        <w:rPr>
          <w:rFonts w:ascii="Times New Roman" w:hAnsi="Times New Roman"/>
          <w:sz w:val="24"/>
          <w:szCs w:val="24"/>
        </w:rPr>
        <w:t>se fez</w:t>
      </w:r>
      <w:r w:rsidRPr="00657E18">
        <w:rPr>
          <w:rFonts w:ascii="Times New Roman" w:hAnsi="Times New Roman"/>
          <w:sz w:val="24"/>
          <w:szCs w:val="24"/>
        </w:rPr>
        <w:t xml:space="preserve"> com o intuito de esgotar o assunto; pelo contrário, f</w:t>
      </w:r>
      <w:r w:rsidR="0097760F">
        <w:rPr>
          <w:rFonts w:ascii="Times New Roman" w:hAnsi="Times New Roman"/>
          <w:sz w:val="24"/>
          <w:szCs w:val="24"/>
        </w:rPr>
        <w:t>ez-se</w:t>
      </w:r>
      <w:r w:rsidRPr="00657E18">
        <w:rPr>
          <w:rFonts w:ascii="Times New Roman" w:hAnsi="Times New Roman"/>
          <w:sz w:val="24"/>
          <w:szCs w:val="24"/>
        </w:rPr>
        <w:t xml:space="preserve"> com a intenção de trazer para a esfera de debate científico, esse elemento teórico da Poesia em Língua de Sinais que muito contribui para a ratificação do efeito estético dessas obras literárias e folclóricas espaço-visuais e que muito fornecem e</w:t>
      </w:r>
      <w:r>
        <w:rPr>
          <w:rFonts w:ascii="Times New Roman" w:hAnsi="Times New Roman"/>
          <w:sz w:val="24"/>
          <w:szCs w:val="24"/>
        </w:rPr>
        <w:t xml:space="preserve">lementos informacionais a </w:t>
      </w:r>
      <w:r w:rsidRPr="00657E18">
        <w:rPr>
          <w:rFonts w:ascii="Times New Roman" w:hAnsi="Times New Roman"/>
          <w:sz w:val="24"/>
          <w:szCs w:val="24"/>
        </w:rPr>
        <w:t>procedimentos intermodais de tradução poética.</w:t>
      </w:r>
    </w:p>
    <w:p w:rsidR="007827E9" w:rsidRDefault="007827E9" w:rsidP="00657E18">
      <w:pPr>
        <w:spacing w:after="0" w:line="360" w:lineRule="auto"/>
        <w:jc w:val="both"/>
        <w:rPr>
          <w:rFonts w:ascii="Times New Roman" w:hAnsi="Times New Roman"/>
          <w:sz w:val="24"/>
          <w:szCs w:val="24"/>
        </w:rPr>
      </w:pPr>
    </w:p>
    <w:p w:rsidR="007827E9" w:rsidRDefault="007827E9" w:rsidP="00657E18">
      <w:pPr>
        <w:spacing w:after="0" w:line="360" w:lineRule="auto"/>
        <w:jc w:val="both"/>
        <w:rPr>
          <w:rFonts w:ascii="Times New Roman" w:hAnsi="Times New Roman"/>
          <w:b/>
          <w:sz w:val="24"/>
          <w:szCs w:val="24"/>
        </w:rPr>
      </w:pPr>
      <w:r>
        <w:rPr>
          <w:rFonts w:ascii="Times New Roman" w:hAnsi="Times New Roman"/>
          <w:b/>
          <w:sz w:val="24"/>
          <w:szCs w:val="24"/>
        </w:rPr>
        <w:t>1</w:t>
      </w:r>
      <w:r w:rsidRPr="0002578A">
        <w:rPr>
          <w:rFonts w:ascii="Times New Roman" w:hAnsi="Times New Roman"/>
          <w:b/>
          <w:sz w:val="24"/>
          <w:szCs w:val="24"/>
        </w:rPr>
        <w:t>.1.1.</w:t>
      </w:r>
      <w:r>
        <w:rPr>
          <w:rFonts w:ascii="Times New Roman" w:hAnsi="Times New Roman"/>
          <w:b/>
          <w:sz w:val="24"/>
          <w:szCs w:val="24"/>
        </w:rPr>
        <w:t>2</w:t>
      </w:r>
      <w:r w:rsidRPr="0002578A">
        <w:rPr>
          <w:rFonts w:ascii="Times New Roman" w:hAnsi="Times New Roman"/>
          <w:b/>
          <w:sz w:val="24"/>
          <w:szCs w:val="24"/>
        </w:rPr>
        <w:t xml:space="preserve"> –</w:t>
      </w:r>
      <w:r>
        <w:rPr>
          <w:rFonts w:ascii="Times New Roman" w:hAnsi="Times New Roman"/>
          <w:b/>
          <w:sz w:val="24"/>
          <w:szCs w:val="24"/>
        </w:rPr>
        <w:t xml:space="preserve"> </w:t>
      </w:r>
      <w:r w:rsidRPr="007827E9">
        <w:rPr>
          <w:rFonts w:ascii="Times New Roman" w:hAnsi="Times New Roman"/>
          <w:b/>
          <w:sz w:val="24"/>
          <w:szCs w:val="24"/>
        </w:rPr>
        <w:t>Poesia em língua de sinais e a traduzibilidade</w:t>
      </w:r>
    </w:p>
    <w:p w:rsidR="007827E9" w:rsidRPr="007827E9" w:rsidRDefault="007827E9" w:rsidP="007827E9">
      <w:pPr>
        <w:spacing w:after="0" w:line="360" w:lineRule="auto"/>
        <w:jc w:val="both"/>
        <w:rPr>
          <w:rFonts w:ascii="Times New Roman" w:hAnsi="Times New Roman"/>
          <w:sz w:val="24"/>
          <w:szCs w:val="24"/>
        </w:rPr>
      </w:pPr>
      <w:r w:rsidRPr="007827E9">
        <w:rPr>
          <w:rFonts w:ascii="Times New Roman" w:hAnsi="Times New Roman"/>
          <w:sz w:val="24"/>
          <w:szCs w:val="24"/>
        </w:rPr>
        <w:t>Em um artigo que se propõe a trazer reflexões comparativas entre procedimentos de tradução de poemas em Libras, não se pode esquecer de mencionar algumas reflexões teóricas fundacionais importantes acerca de elementos diretamente relacionados a esses procedimentos, tais como a traduzibilidade e a tradução poética, por exemplo.</w:t>
      </w:r>
    </w:p>
    <w:p w:rsidR="007827E9" w:rsidRPr="007827E9" w:rsidRDefault="007827E9" w:rsidP="007827E9">
      <w:pPr>
        <w:spacing w:after="0" w:line="360" w:lineRule="auto"/>
        <w:jc w:val="both"/>
        <w:rPr>
          <w:rFonts w:ascii="Times New Roman" w:hAnsi="Times New Roman"/>
          <w:sz w:val="24"/>
          <w:szCs w:val="24"/>
        </w:rPr>
      </w:pPr>
      <w:r w:rsidRPr="007827E9">
        <w:rPr>
          <w:rFonts w:ascii="Times New Roman" w:hAnsi="Times New Roman"/>
          <w:sz w:val="24"/>
          <w:szCs w:val="24"/>
        </w:rPr>
        <w:t xml:space="preserve">Para isso, menciona-se aqui o conteúdo do verbete </w:t>
      </w:r>
      <w:r w:rsidRPr="007827E9">
        <w:rPr>
          <w:rFonts w:ascii="Times New Roman" w:hAnsi="Times New Roman"/>
          <w:i/>
          <w:sz w:val="24"/>
          <w:szCs w:val="24"/>
        </w:rPr>
        <w:t>translatability</w:t>
      </w:r>
      <w:r w:rsidRPr="007827E9">
        <w:rPr>
          <w:rFonts w:ascii="Times New Roman" w:hAnsi="Times New Roman"/>
          <w:sz w:val="24"/>
          <w:szCs w:val="24"/>
        </w:rPr>
        <w:t xml:space="preserve"> (ou traduzibilidade) presente no Dicionário de Estudos da Tradução, de S</w:t>
      </w:r>
      <w:r w:rsidR="0097760F" w:rsidRPr="007827E9">
        <w:rPr>
          <w:rFonts w:ascii="Times New Roman" w:hAnsi="Times New Roman"/>
          <w:sz w:val="24"/>
          <w:szCs w:val="24"/>
        </w:rPr>
        <w:t>hu</w:t>
      </w:r>
      <w:r w:rsidR="0097760F">
        <w:rPr>
          <w:rFonts w:ascii="Times New Roman" w:hAnsi="Times New Roman"/>
          <w:sz w:val="24"/>
          <w:szCs w:val="24"/>
        </w:rPr>
        <w:t>ttleworth</w:t>
      </w:r>
      <w:r>
        <w:rPr>
          <w:rFonts w:ascii="Times New Roman" w:hAnsi="Times New Roman"/>
          <w:sz w:val="24"/>
          <w:szCs w:val="24"/>
        </w:rPr>
        <w:t xml:space="preserve"> e C</w:t>
      </w:r>
      <w:r w:rsidR="0097760F">
        <w:rPr>
          <w:rFonts w:ascii="Times New Roman" w:hAnsi="Times New Roman"/>
          <w:sz w:val="24"/>
          <w:szCs w:val="24"/>
        </w:rPr>
        <w:t>owie</w:t>
      </w:r>
      <w:r>
        <w:rPr>
          <w:rFonts w:ascii="Times New Roman" w:hAnsi="Times New Roman"/>
          <w:sz w:val="24"/>
          <w:szCs w:val="24"/>
        </w:rPr>
        <w:t xml:space="preserve"> (1997</w:t>
      </w:r>
      <w:r w:rsidRPr="007827E9">
        <w:rPr>
          <w:rFonts w:ascii="Times New Roman" w:hAnsi="Times New Roman"/>
          <w:sz w:val="24"/>
          <w:szCs w:val="24"/>
        </w:rPr>
        <w:t xml:space="preserve">) </w:t>
      </w:r>
      <w:r>
        <w:rPr>
          <w:rFonts w:ascii="Times New Roman" w:hAnsi="Times New Roman"/>
          <w:sz w:val="24"/>
          <w:szCs w:val="24"/>
        </w:rPr>
        <w:t>e traduzido por Souza (2009</w:t>
      </w:r>
      <w:r w:rsidRPr="007827E9">
        <w:rPr>
          <w:rFonts w:ascii="Times New Roman" w:hAnsi="Times New Roman"/>
          <w:sz w:val="24"/>
          <w:szCs w:val="24"/>
        </w:rPr>
        <w:t>). Segundo esses autores, a traduzibilidade pode ser definida como “um termo usado – assim como o seu antônimo, intraduzibilidade – para tratar da extensão até onde se é possível traduzir, quer sejam palavras isoladas e frases, quer sejam textos inteiros de uma língua para outra”. Em acréscimo a isso, eles mencionam que a discussão desse conceito emergiu de uma tensão entre dois argumentos básicos: de um lado, o indiscutível fato de que línguas diferentes “não se entrecruzam” e está mais voltado à perspectiva normativa prescritiva em termos de língua, vocabulário, gramática, etc.; do outro, o argumento de que, mesmo havendo as particularidades de cada língua que as impede de se “entrecruzarem” com outras, a tradução ainda acontece, geralmente com um grau de sucesso aparentemente alto (</w:t>
      </w:r>
      <w:r w:rsidR="0097760F" w:rsidRPr="007827E9">
        <w:rPr>
          <w:rFonts w:ascii="Times New Roman" w:hAnsi="Times New Roman"/>
          <w:sz w:val="24"/>
          <w:szCs w:val="24"/>
        </w:rPr>
        <w:t>Shut</w:t>
      </w:r>
      <w:r w:rsidR="0097760F">
        <w:rPr>
          <w:rFonts w:ascii="Times New Roman" w:hAnsi="Times New Roman"/>
          <w:sz w:val="24"/>
          <w:szCs w:val="24"/>
        </w:rPr>
        <w:t>tleworth e Cowie</w:t>
      </w:r>
      <w:r>
        <w:rPr>
          <w:rFonts w:ascii="Times New Roman" w:hAnsi="Times New Roman"/>
          <w:sz w:val="24"/>
          <w:szCs w:val="24"/>
        </w:rPr>
        <w:t xml:space="preserve">, 1997 </w:t>
      </w:r>
      <w:r w:rsidRPr="007827E9">
        <w:rPr>
          <w:rFonts w:ascii="Times New Roman" w:hAnsi="Times New Roman"/>
          <w:sz w:val="24"/>
          <w:szCs w:val="24"/>
        </w:rPr>
        <w:t>– traduzido por So</w:t>
      </w:r>
      <w:r>
        <w:rPr>
          <w:rFonts w:ascii="Times New Roman" w:hAnsi="Times New Roman"/>
          <w:sz w:val="24"/>
          <w:szCs w:val="24"/>
        </w:rPr>
        <w:t>uza, 2009</w:t>
      </w:r>
      <w:r w:rsidRPr="007827E9">
        <w:rPr>
          <w:rFonts w:ascii="Times New Roman" w:hAnsi="Times New Roman"/>
          <w:sz w:val="24"/>
          <w:szCs w:val="24"/>
        </w:rPr>
        <w:t xml:space="preserve">). </w:t>
      </w:r>
    </w:p>
    <w:p w:rsidR="007827E9" w:rsidRPr="007827E9" w:rsidRDefault="007827E9" w:rsidP="007827E9">
      <w:pPr>
        <w:spacing w:after="0" w:line="360" w:lineRule="auto"/>
        <w:jc w:val="both"/>
        <w:rPr>
          <w:rFonts w:ascii="Times New Roman" w:hAnsi="Times New Roman"/>
          <w:sz w:val="24"/>
          <w:szCs w:val="24"/>
        </w:rPr>
      </w:pPr>
      <w:r>
        <w:rPr>
          <w:rFonts w:ascii="Times New Roman" w:hAnsi="Times New Roman"/>
          <w:sz w:val="24"/>
          <w:szCs w:val="24"/>
        </w:rPr>
        <w:t>Mas, segundo Souza (2009</w:t>
      </w:r>
      <w:r w:rsidRPr="007827E9">
        <w:rPr>
          <w:rFonts w:ascii="Times New Roman" w:hAnsi="Times New Roman"/>
          <w:sz w:val="24"/>
          <w:szCs w:val="24"/>
        </w:rPr>
        <w:t xml:space="preserve">), Shuttleworth e Cowie não deixam no vácuo esse debate em torno da traduzibilidade, porque, a partir do instante em que eles revelam a existência desse conflito no campo dos Estudos da Tradução, eles trazem contribuições conceituais em nível lexical, dialogando com ideias de autores como Catford – que é um teórico reconhecido da vertente prescritivista dos Estudos da Tradução – como também, mencionando ideias de autores descritivistas, como Gideon Toury, ao afirmarem que a noção de traduzibilidade </w:t>
      </w:r>
      <w:r w:rsidRPr="007827E9">
        <w:rPr>
          <w:rFonts w:ascii="Times New Roman" w:hAnsi="Times New Roman"/>
          <w:sz w:val="24"/>
          <w:szCs w:val="24"/>
        </w:rPr>
        <w:lastRenderedPageBreak/>
        <w:t xml:space="preserve">precisa ser considerada, em relação a cada instância da tradução, como um ato performático e tem de ser conectada com o tipo de texto em nível de texto-fonte, com o propósito da tradução e com os princípios tradutórios que foram sendo seguidos pelo tradutor (Shuttleworth e Cowie, 1997 </w:t>
      </w:r>
      <w:r>
        <w:rPr>
          <w:rFonts w:ascii="Times New Roman" w:hAnsi="Times New Roman"/>
          <w:sz w:val="24"/>
          <w:szCs w:val="24"/>
        </w:rPr>
        <w:t>– traduzido por Souza, 2009</w:t>
      </w:r>
      <w:r w:rsidRPr="007827E9">
        <w:rPr>
          <w:rFonts w:ascii="Times New Roman" w:hAnsi="Times New Roman"/>
          <w:sz w:val="24"/>
          <w:szCs w:val="24"/>
        </w:rPr>
        <w:t>).</w:t>
      </w:r>
    </w:p>
    <w:p w:rsidR="007827E9" w:rsidRPr="007827E9" w:rsidRDefault="007827E9" w:rsidP="007827E9">
      <w:pPr>
        <w:spacing w:after="0" w:line="360" w:lineRule="auto"/>
        <w:jc w:val="both"/>
        <w:rPr>
          <w:rFonts w:ascii="Times New Roman" w:hAnsi="Times New Roman"/>
          <w:sz w:val="24"/>
          <w:szCs w:val="24"/>
        </w:rPr>
      </w:pPr>
      <w:r w:rsidRPr="007827E9">
        <w:rPr>
          <w:rFonts w:ascii="Times New Roman" w:hAnsi="Times New Roman"/>
          <w:sz w:val="24"/>
          <w:szCs w:val="24"/>
        </w:rPr>
        <w:t>Da contribuição desses autores, depreendem-se três elementos profundamente importantes para um determinado procedimento de tradução: o texto-fonte, o propósito da tradução e os princípios tradutórios seguidos pelo tradutor. Nesse sentido, ao considerarmos a realidade da tradução de poesia, podemos entender que</w:t>
      </w:r>
      <w:r w:rsidR="0097760F">
        <w:rPr>
          <w:rFonts w:ascii="Times New Roman" w:hAnsi="Times New Roman"/>
          <w:sz w:val="24"/>
          <w:szCs w:val="24"/>
        </w:rPr>
        <w:t>,</w:t>
      </w:r>
      <w:r w:rsidRPr="007827E9">
        <w:rPr>
          <w:rFonts w:ascii="Times New Roman" w:hAnsi="Times New Roman"/>
          <w:sz w:val="24"/>
          <w:szCs w:val="24"/>
        </w:rPr>
        <w:t xml:space="preserve"> quando se pretende traduzir um texto poético de uma determinada língua para outra, é preciso que o tradutor atente para o texto-fonte, que no caso aqui, trata-se de um poema em Libras, para o propósito da tradução, que, no caso de poemas em língua de sinais escolhidos para serem apresentados neste artigo, tratam-se de propósitos estético-mórficos e estético-lexicais e, por fim, os princípios tradutórios seguidos pelo tradutor, que, no caso desse estudo, tratam-se de princípios descritivos e performáticos que </w:t>
      </w:r>
      <w:r w:rsidR="0097760F">
        <w:rPr>
          <w:rFonts w:ascii="Times New Roman" w:hAnsi="Times New Roman"/>
          <w:sz w:val="24"/>
          <w:szCs w:val="24"/>
        </w:rPr>
        <w:t>consideram</w:t>
      </w:r>
      <w:r w:rsidRPr="007827E9">
        <w:rPr>
          <w:rFonts w:ascii="Times New Roman" w:hAnsi="Times New Roman"/>
          <w:sz w:val="24"/>
          <w:szCs w:val="24"/>
        </w:rPr>
        <w:t xml:space="preserve"> os efeitos de modalidade </w:t>
      </w:r>
      <w:r w:rsidR="0097760F">
        <w:rPr>
          <w:rFonts w:ascii="Times New Roman" w:hAnsi="Times New Roman"/>
          <w:sz w:val="24"/>
          <w:szCs w:val="24"/>
        </w:rPr>
        <w:t xml:space="preserve">entre as </w:t>
      </w:r>
      <w:r w:rsidRPr="007827E9">
        <w:rPr>
          <w:rFonts w:ascii="Times New Roman" w:hAnsi="Times New Roman"/>
          <w:sz w:val="24"/>
          <w:szCs w:val="24"/>
        </w:rPr>
        <w:t>línguas envolvidas n</w:t>
      </w:r>
      <w:r w:rsidR="0097760F">
        <w:rPr>
          <w:rFonts w:ascii="Times New Roman" w:hAnsi="Times New Roman"/>
          <w:sz w:val="24"/>
          <w:szCs w:val="24"/>
        </w:rPr>
        <w:t>a tradução</w:t>
      </w:r>
      <w:r w:rsidRPr="007827E9">
        <w:rPr>
          <w:rFonts w:ascii="Times New Roman" w:hAnsi="Times New Roman"/>
          <w:sz w:val="24"/>
          <w:szCs w:val="24"/>
        </w:rPr>
        <w:t xml:space="preserve">.  </w:t>
      </w:r>
    </w:p>
    <w:p w:rsidR="007827E9" w:rsidRPr="007827E9" w:rsidRDefault="007827E9" w:rsidP="007827E9">
      <w:pPr>
        <w:spacing w:after="0" w:line="360" w:lineRule="auto"/>
        <w:jc w:val="both"/>
        <w:rPr>
          <w:rFonts w:ascii="Times New Roman" w:hAnsi="Times New Roman"/>
          <w:sz w:val="24"/>
          <w:szCs w:val="24"/>
        </w:rPr>
      </w:pPr>
      <w:r w:rsidRPr="007827E9">
        <w:rPr>
          <w:rFonts w:ascii="Times New Roman" w:hAnsi="Times New Roman"/>
          <w:sz w:val="24"/>
          <w:szCs w:val="24"/>
        </w:rPr>
        <w:t>Nesse</w:t>
      </w:r>
      <w:r w:rsidR="0048432A">
        <w:rPr>
          <w:rFonts w:ascii="Times New Roman" w:hAnsi="Times New Roman"/>
          <w:sz w:val="24"/>
          <w:szCs w:val="24"/>
        </w:rPr>
        <w:t xml:space="preserve"> sentido, é importante trazer</w:t>
      </w:r>
      <w:r w:rsidRPr="007827E9">
        <w:rPr>
          <w:rFonts w:ascii="Times New Roman" w:hAnsi="Times New Roman"/>
          <w:sz w:val="24"/>
          <w:szCs w:val="24"/>
        </w:rPr>
        <w:t xml:space="preserve"> aqui uma reflexão sobre traduzibilidade que ressalt</w:t>
      </w:r>
      <w:r w:rsidR="0048432A">
        <w:rPr>
          <w:rFonts w:ascii="Times New Roman" w:hAnsi="Times New Roman"/>
          <w:sz w:val="24"/>
          <w:szCs w:val="24"/>
        </w:rPr>
        <w:t>e</w:t>
      </w:r>
      <w:r w:rsidRPr="007827E9">
        <w:rPr>
          <w:rFonts w:ascii="Times New Roman" w:hAnsi="Times New Roman"/>
          <w:sz w:val="24"/>
          <w:szCs w:val="24"/>
        </w:rPr>
        <w:t xml:space="preserve"> o argumento de que, em termos de procedimentos de tradução, essa extensão até onde se é possível traduzir (Shuttleworth e Cowie, 1997) deve ser máxima e irrestrita. Pensemos na figura de uma balança em que os pratos correspondem à língua-fonte com o respectivo texto-fonte e à língua-alvo com o respectivo texto-alvo; e em que o fiel da balança, isto é, o limite tênue a partir do qual se consegue o equilíbrio estável entre os pratos, corresponde ao procedimento tradutório, diretamente conectado à traduzibilidade. </w:t>
      </w:r>
    </w:p>
    <w:p w:rsidR="007827E9" w:rsidRPr="007827E9" w:rsidRDefault="007827E9" w:rsidP="007827E9">
      <w:pPr>
        <w:spacing w:after="0" w:line="360" w:lineRule="auto"/>
        <w:jc w:val="both"/>
        <w:rPr>
          <w:rFonts w:ascii="Times New Roman" w:hAnsi="Times New Roman"/>
          <w:sz w:val="24"/>
          <w:szCs w:val="24"/>
        </w:rPr>
      </w:pPr>
      <w:r w:rsidRPr="007827E9">
        <w:rPr>
          <w:rFonts w:ascii="Times New Roman" w:hAnsi="Times New Roman"/>
          <w:sz w:val="24"/>
          <w:szCs w:val="24"/>
        </w:rPr>
        <w:t xml:space="preserve">Diante dessa figura, o que </w:t>
      </w:r>
      <w:r w:rsidR="003610EF">
        <w:rPr>
          <w:rFonts w:ascii="Times New Roman" w:hAnsi="Times New Roman"/>
          <w:sz w:val="24"/>
          <w:szCs w:val="24"/>
        </w:rPr>
        <w:t>se propõe</w:t>
      </w:r>
      <w:r w:rsidRPr="007827E9">
        <w:rPr>
          <w:rFonts w:ascii="Times New Roman" w:hAnsi="Times New Roman"/>
          <w:sz w:val="24"/>
          <w:szCs w:val="24"/>
        </w:rPr>
        <w:t xml:space="preserve"> </w:t>
      </w:r>
      <w:r w:rsidR="003610EF">
        <w:rPr>
          <w:rFonts w:ascii="Times New Roman" w:hAnsi="Times New Roman"/>
          <w:sz w:val="24"/>
          <w:szCs w:val="24"/>
        </w:rPr>
        <w:t>é:</w:t>
      </w:r>
      <w:r w:rsidRPr="007827E9">
        <w:rPr>
          <w:rFonts w:ascii="Times New Roman" w:hAnsi="Times New Roman"/>
          <w:sz w:val="24"/>
          <w:szCs w:val="24"/>
        </w:rPr>
        <w:t xml:space="preserve"> considerando a realidade poética em língua de sinais, para cada sinal enunciado em Libras em um determinado poema, que est</w:t>
      </w:r>
      <w:r w:rsidR="003610EF">
        <w:rPr>
          <w:rFonts w:ascii="Times New Roman" w:hAnsi="Times New Roman"/>
          <w:sz w:val="24"/>
          <w:szCs w:val="24"/>
        </w:rPr>
        <w:t>á</w:t>
      </w:r>
      <w:r w:rsidRPr="007827E9">
        <w:rPr>
          <w:rFonts w:ascii="Times New Roman" w:hAnsi="Times New Roman"/>
          <w:sz w:val="24"/>
          <w:szCs w:val="24"/>
        </w:rPr>
        <w:t xml:space="preserve"> situado no prato-fonte, deve haver uma palavra correspondente na língua oral que o traduza que estará situada no prato-alvo, de modo que, haverá um equilíbrio cada vez mais efetivo</w:t>
      </w:r>
      <w:r w:rsidR="003610EF">
        <w:rPr>
          <w:rFonts w:ascii="Times New Roman" w:hAnsi="Times New Roman"/>
          <w:sz w:val="24"/>
          <w:szCs w:val="24"/>
        </w:rPr>
        <w:t>,</w:t>
      </w:r>
      <w:r w:rsidRPr="007827E9">
        <w:rPr>
          <w:rFonts w:ascii="Times New Roman" w:hAnsi="Times New Roman"/>
          <w:sz w:val="24"/>
          <w:szCs w:val="24"/>
        </w:rPr>
        <w:t xml:space="preserve"> na medida em que se aplica o entendimento da traduzibilidade irrestrita no procedimento tradutório. Logo, entender que onde houver línguas em contato haverá tradução é muito mais saudável que defender que existem línguas intr</w:t>
      </w:r>
      <w:r w:rsidR="003610EF">
        <w:rPr>
          <w:rFonts w:ascii="Times New Roman" w:hAnsi="Times New Roman"/>
          <w:sz w:val="24"/>
          <w:szCs w:val="24"/>
        </w:rPr>
        <w:t xml:space="preserve">aduzíveis conforme as </w:t>
      </w:r>
      <w:r w:rsidRPr="007827E9">
        <w:rPr>
          <w:rFonts w:ascii="Times New Roman" w:hAnsi="Times New Roman"/>
          <w:sz w:val="24"/>
          <w:szCs w:val="24"/>
        </w:rPr>
        <w:t>perspectivas prescritivas d</w:t>
      </w:r>
      <w:r w:rsidR="003610EF">
        <w:rPr>
          <w:rFonts w:ascii="Times New Roman" w:hAnsi="Times New Roman"/>
          <w:sz w:val="24"/>
          <w:szCs w:val="24"/>
        </w:rPr>
        <w:t>e t</w:t>
      </w:r>
      <w:r w:rsidRPr="007827E9">
        <w:rPr>
          <w:rFonts w:ascii="Times New Roman" w:hAnsi="Times New Roman"/>
          <w:sz w:val="24"/>
          <w:szCs w:val="24"/>
        </w:rPr>
        <w:t xml:space="preserve">radução. </w:t>
      </w:r>
    </w:p>
    <w:p w:rsidR="00C70CBA" w:rsidRDefault="007827E9" w:rsidP="007827E9">
      <w:pPr>
        <w:spacing w:after="0" w:line="360" w:lineRule="auto"/>
        <w:jc w:val="both"/>
        <w:rPr>
          <w:rFonts w:ascii="Times New Roman" w:hAnsi="Times New Roman"/>
          <w:sz w:val="24"/>
          <w:szCs w:val="24"/>
        </w:rPr>
      </w:pPr>
      <w:r w:rsidRPr="007827E9">
        <w:rPr>
          <w:rFonts w:ascii="Times New Roman" w:hAnsi="Times New Roman"/>
          <w:sz w:val="24"/>
          <w:szCs w:val="24"/>
        </w:rPr>
        <w:lastRenderedPageBreak/>
        <w:t>Afinal</w:t>
      </w:r>
      <w:r w:rsidR="003610EF">
        <w:rPr>
          <w:rFonts w:ascii="Times New Roman" w:hAnsi="Times New Roman"/>
          <w:sz w:val="24"/>
          <w:szCs w:val="24"/>
        </w:rPr>
        <w:t>, por mais que essa discussão de</w:t>
      </w:r>
      <w:r w:rsidRPr="007827E9">
        <w:rPr>
          <w:rFonts w:ascii="Times New Roman" w:hAnsi="Times New Roman"/>
          <w:sz w:val="24"/>
          <w:szCs w:val="24"/>
        </w:rPr>
        <w:t xml:space="preserve"> tra</w:t>
      </w:r>
      <w:r w:rsidR="003610EF">
        <w:rPr>
          <w:rFonts w:ascii="Times New Roman" w:hAnsi="Times New Roman"/>
          <w:sz w:val="24"/>
          <w:szCs w:val="24"/>
        </w:rPr>
        <w:t>duzibilidade poética seja bem conhecida, como defende Weininger (2012)</w:t>
      </w:r>
      <w:r w:rsidR="00CE30A1">
        <w:rPr>
          <w:rFonts w:ascii="Times New Roman" w:hAnsi="Times New Roman"/>
          <w:sz w:val="24"/>
          <w:szCs w:val="24"/>
        </w:rPr>
        <w:t xml:space="preserve">, é plausível </w:t>
      </w:r>
      <w:r w:rsidRPr="007827E9">
        <w:rPr>
          <w:rFonts w:ascii="Times New Roman" w:hAnsi="Times New Roman"/>
          <w:sz w:val="24"/>
          <w:szCs w:val="24"/>
        </w:rPr>
        <w:t>adotar o entendime</w:t>
      </w:r>
      <w:r>
        <w:rPr>
          <w:rFonts w:ascii="Times New Roman" w:hAnsi="Times New Roman"/>
          <w:sz w:val="24"/>
          <w:szCs w:val="24"/>
        </w:rPr>
        <w:t>nto trazido por Souza (2009</w:t>
      </w:r>
      <w:r w:rsidRPr="007827E9">
        <w:rPr>
          <w:rFonts w:ascii="Times New Roman" w:hAnsi="Times New Roman"/>
          <w:sz w:val="24"/>
          <w:szCs w:val="24"/>
        </w:rPr>
        <w:t>) em relação a poemas em língua de sinais de que é possível traduzir para uma língua oral um determinado poema em língua de sinais, pois, segundo ele, “quem dita isso não é a modalidade das línguas em contato, mas sim, o recorte estratégico e objetivo do tradutor antes do a</w:t>
      </w:r>
      <w:r>
        <w:rPr>
          <w:rFonts w:ascii="Times New Roman" w:hAnsi="Times New Roman"/>
          <w:sz w:val="24"/>
          <w:szCs w:val="24"/>
        </w:rPr>
        <w:t>to tradutório” (Souza, 2009</w:t>
      </w:r>
      <w:r w:rsidRPr="007827E9">
        <w:rPr>
          <w:rFonts w:ascii="Times New Roman" w:hAnsi="Times New Roman"/>
          <w:sz w:val="24"/>
          <w:szCs w:val="24"/>
        </w:rPr>
        <w:t>).</w:t>
      </w:r>
    </w:p>
    <w:p w:rsidR="00DA2A6C" w:rsidRDefault="00DA2A6C" w:rsidP="007827E9">
      <w:pPr>
        <w:spacing w:after="0" w:line="360" w:lineRule="auto"/>
        <w:jc w:val="both"/>
        <w:rPr>
          <w:rFonts w:ascii="Times New Roman" w:hAnsi="Times New Roman"/>
          <w:sz w:val="24"/>
          <w:szCs w:val="24"/>
        </w:rPr>
      </w:pPr>
    </w:p>
    <w:p w:rsidR="00DA2A6C" w:rsidRDefault="00DA2A6C" w:rsidP="007827E9">
      <w:pPr>
        <w:spacing w:after="0" w:line="360" w:lineRule="auto"/>
        <w:jc w:val="both"/>
        <w:rPr>
          <w:rFonts w:ascii="Times New Roman" w:hAnsi="Times New Roman"/>
          <w:b/>
          <w:sz w:val="24"/>
          <w:szCs w:val="24"/>
        </w:rPr>
      </w:pPr>
      <w:r w:rsidRPr="00DA2A6C">
        <w:rPr>
          <w:rFonts w:ascii="Times New Roman" w:hAnsi="Times New Roman"/>
          <w:b/>
          <w:sz w:val="24"/>
          <w:szCs w:val="24"/>
        </w:rPr>
        <w:t xml:space="preserve">1.2 </w:t>
      </w:r>
      <w:r>
        <w:rPr>
          <w:rFonts w:ascii="Times New Roman" w:hAnsi="Times New Roman"/>
          <w:b/>
          <w:sz w:val="24"/>
          <w:szCs w:val="24"/>
        </w:rPr>
        <w:t>–</w:t>
      </w:r>
      <w:r w:rsidRPr="00DA2A6C">
        <w:rPr>
          <w:rFonts w:ascii="Times New Roman" w:hAnsi="Times New Roman"/>
          <w:b/>
          <w:sz w:val="24"/>
          <w:szCs w:val="24"/>
        </w:rPr>
        <w:t xml:space="preserve"> Metodologia</w:t>
      </w:r>
    </w:p>
    <w:p w:rsidR="00DA2A6C" w:rsidRDefault="00DA2A6C" w:rsidP="007827E9">
      <w:pPr>
        <w:spacing w:after="0" w:line="360" w:lineRule="auto"/>
        <w:jc w:val="both"/>
        <w:rPr>
          <w:rFonts w:ascii="Times New Roman" w:hAnsi="Times New Roman"/>
          <w:sz w:val="24"/>
          <w:szCs w:val="24"/>
        </w:rPr>
      </w:pPr>
      <w:r>
        <w:rPr>
          <w:rFonts w:ascii="Times New Roman" w:hAnsi="Times New Roman"/>
          <w:b/>
          <w:sz w:val="24"/>
          <w:szCs w:val="24"/>
        </w:rPr>
        <w:t>1.2.1 – Escolha dos poemas para análise</w:t>
      </w:r>
    </w:p>
    <w:p w:rsidR="00DA2A6C" w:rsidRPr="00DA2A6C" w:rsidRDefault="00DA2A6C" w:rsidP="00DA2A6C">
      <w:pPr>
        <w:spacing w:after="0" w:line="360" w:lineRule="auto"/>
        <w:jc w:val="both"/>
        <w:rPr>
          <w:rFonts w:ascii="Times New Roman" w:hAnsi="Times New Roman"/>
          <w:sz w:val="24"/>
          <w:szCs w:val="24"/>
        </w:rPr>
      </w:pPr>
      <w:r w:rsidRPr="00DA2A6C">
        <w:rPr>
          <w:rFonts w:ascii="Times New Roman" w:hAnsi="Times New Roman"/>
          <w:sz w:val="24"/>
          <w:szCs w:val="24"/>
        </w:rPr>
        <w:t xml:space="preserve">Para compor o instrumental de análise desse artigo foi necessário </w:t>
      </w:r>
      <w:r w:rsidR="0028306C">
        <w:rPr>
          <w:rFonts w:ascii="Times New Roman" w:hAnsi="Times New Roman"/>
          <w:sz w:val="24"/>
          <w:szCs w:val="24"/>
        </w:rPr>
        <w:t>escolher</w:t>
      </w:r>
      <w:r w:rsidRPr="00DA2A6C">
        <w:rPr>
          <w:rFonts w:ascii="Times New Roman" w:hAnsi="Times New Roman"/>
          <w:sz w:val="24"/>
          <w:szCs w:val="24"/>
        </w:rPr>
        <w:t xml:space="preserve"> poemas em Libras que já dispusessem de pelo menos um exemplo de tradução para a Língua Portuguesa. Nesse sentido, </w:t>
      </w:r>
      <w:r w:rsidR="0028306C">
        <w:rPr>
          <w:rFonts w:ascii="Times New Roman" w:hAnsi="Times New Roman"/>
          <w:sz w:val="24"/>
          <w:szCs w:val="24"/>
        </w:rPr>
        <w:t>pensou-se</w:t>
      </w:r>
      <w:r w:rsidRPr="00DA2A6C">
        <w:rPr>
          <w:rFonts w:ascii="Times New Roman" w:hAnsi="Times New Roman"/>
          <w:sz w:val="24"/>
          <w:szCs w:val="24"/>
        </w:rPr>
        <w:t xml:space="preserve"> nas obras “</w:t>
      </w:r>
      <w:r w:rsidRPr="0028306C">
        <w:rPr>
          <w:rFonts w:ascii="Times New Roman" w:hAnsi="Times New Roman"/>
          <w:i/>
          <w:sz w:val="24"/>
          <w:szCs w:val="24"/>
        </w:rPr>
        <w:t>Mãos do Mar</w:t>
      </w:r>
      <w:r w:rsidRPr="00DA2A6C">
        <w:rPr>
          <w:rFonts w:ascii="Times New Roman" w:hAnsi="Times New Roman"/>
          <w:sz w:val="24"/>
          <w:szCs w:val="24"/>
        </w:rPr>
        <w:t>” de Alan Henry e “</w:t>
      </w:r>
      <w:r w:rsidRPr="0028306C">
        <w:rPr>
          <w:rFonts w:ascii="Times New Roman" w:hAnsi="Times New Roman"/>
          <w:i/>
          <w:sz w:val="24"/>
          <w:szCs w:val="24"/>
        </w:rPr>
        <w:t>Bandeira Brasileira</w:t>
      </w:r>
      <w:r w:rsidRPr="00DA2A6C">
        <w:rPr>
          <w:rFonts w:ascii="Times New Roman" w:hAnsi="Times New Roman"/>
          <w:sz w:val="24"/>
          <w:szCs w:val="24"/>
        </w:rPr>
        <w:t>” de Nelson Pimenta.</w:t>
      </w:r>
    </w:p>
    <w:p w:rsidR="00DA2A6C" w:rsidRPr="00DA2A6C" w:rsidRDefault="00DA2A6C" w:rsidP="00DA2A6C">
      <w:pPr>
        <w:spacing w:after="0" w:line="360" w:lineRule="auto"/>
        <w:jc w:val="both"/>
        <w:rPr>
          <w:rFonts w:ascii="Times New Roman" w:hAnsi="Times New Roman"/>
          <w:sz w:val="24"/>
          <w:szCs w:val="24"/>
        </w:rPr>
      </w:pPr>
      <w:r w:rsidRPr="00DA2A6C">
        <w:rPr>
          <w:rFonts w:ascii="Times New Roman" w:hAnsi="Times New Roman"/>
          <w:sz w:val="24"/>
          <w:szCs w:val="24"/>
        </w:rPr>
        <w:t>Primeiramente, descreve-se o procedimento metodológico da obra “</w:t>
      </w:r>
      <w:r w:rsidRPr="0028306C">
        <w:rPr>
          <w:rFonts w:ascii="Times New Roman" w:hAnsi="Times New Roman"/>
          <w:i/>
          <w:sz w:val="24"/>
          <w:szCs w:val="24"/>
        </w:rPr>
        <w:t>Bandeira Brasileira</w:t>
      </w:r>
      <w:r w:rsidRPr="00DA2A6C">
        <w:rPr>
          <w:rFonts w:ascii="Times New Roman" w:hAnsi="Times New Roman"/>
          <w:sz w:val="24"/>
          <w:szCs w:val="24"/>
        </w:rPr>
        <w:t>” de Nelson Pimenta (Castro, 1999). Essa obra foi alvo de um trabalho de conclusão de uma das disciplinas do curso de mestrado cursadas pelo autor desse artigo. Tratava-se da disciplina de “Tradução de Poesia”. Nesses termos, esse poema de Nelson terminou sendo o objeto principal de uma tradução comentada segundo uma vertente teórico-literária concretista brasileira e diretamente influenciada pela Semiótica da Literatura, de Pignatari (1979). Assim, com uma preocupação bastante estética e mórfica, nasceu o primeiro esboço de tradução comentada, de autoria de Souza (2007), o qual, além de ter sido apresentado por Souza em 2008, no formato de um pôster, durante o I Congresso Nacional de Pesquisa em Tradução e Interpretação de Língua Brasileira de Sinais (Souza, 2008), passou por uma maior reflexão e análise teórico-tradutória e, no ano seguinte, foi publicado no formato de um artigo científico que, além de tratar da tradução comentada em si, também trouxe reflexões teóricas acerca da traduzibilidade poética na interface Libras – Português (Souza, 2009). Logo, além de se tratar de uma primeira iniciativa brasileira gráfico-visual de tradução para a Língua Portuguesa de uma obra poética em Libras, o trabalho de Souza (2007, 2008 e 2009) terminou também ratificando aquilo que Machado (2013) comenta sobre esse poema de Castro (1999), ou seja, que se trata de uma das obras clássicas do cânon poético nacional da Libras.</w:t>
      </w:r>
    </w:p>
    <w:p w:rsidR="00DA2A6C" w:rsidRPr="00DA2A6C" w:rsidRDefault="00DA2A6C" w:rsidP="00DA2A6C">
      <w:pPr>
        <w:spacing w:after="0" w:line="360" w:lineRule="auto"/>
        <w:jc w:val="both"/>
        <w:rPr>
          <w:rFonts w:ascii="Times New Roman" w:hAnsi="Times New Roman"/>
          <w:sz w:val="24"/>
          <w:szCs w:val="24"/>
        </w:rPr>
      </w:pPr>
      <w:r w:rsidRPr="00DA2A6C">
        <w:rPr>
          <w:rFonts w:ascii="Times New Roman" w:hAnsi="Times New Roman"/>
          <w:sz w:val="24"/>
          <w:szCs w:val="24"/>
        </w:rPr>
        <w:lastRenderedPageBreak/>
        <w:t xml:space="preserve">É com base nesse contexto que surge a escolha da segunda obra poética em análise nesse artigo, que é a de Henry (2011), traduzida por Souza (2012). O interessante do procedimento de tradução dessa obra poética de Henry está justamente em dois fatos: primeiro, o de que fora uma sugestão de exemplo prático dada por uma profissional tradutora, intérprete e guia-intérprete de Libras, durante uma oficina ministrada pelo autor desse artigo para tradutores e intérpretes de Libras, em 2012, em São Paulo – evento esse promovido pela Associação dos Profissionais Intérpretes e Guias-Intérpretes da Língua de Sinais Brasileira do Estado de São Paulo – Apilsbesp. O segundo fato, por sua vez, é o de que essa obra de Henry (2011) se configura, segundo Machado (2013), como um produto prático desse poeta surdo cujo conteúdo está diretamente conectado com a realidade ao seu redor, de forma que, traduzí-la para a Língua Portuguesa, terminou sendo uma excelente oportunidade de conferir ainda mais visibilidade às lutas da Comunidade Surda Brasileira. Assim, com uma preocupação bastante estético-lexical, que terminou ressaltando o aspecto semântico dos sinais e das expressões não-manuais enunciados pelo autor surdo, Souza (2012) orientou ao vivo durante a oficina, um procedimento de tradução coletiva, conduzido na companhia ativa dos estudantes matriculados no curso. Dessa experiência, que resultou num produto traduzido gráfica e visualmente para a Língua Portuguesa, enviou-se para a aferição do autor, o qual, além de demonstrar ter gostado da tradução, terminou incorporando-a à descrição de seu poema, publicando-a abertamente no seu próprio canal on-line no You Tube, deixando-a disponível para acesso livre a partir do seguinte endereço virtual: </w:t>
      </w:r>
      <w:hyperlink r:id="rId10" w:history="1">
        <w:r w:rsidRPr="00D14246">
          <w:rPr>
            <w:rStyle w:val="Hipervnculo"/>
            <w:rFonts w:ascii="Times New Roman" w:hAnsi="Times New Roman"/>
            <w:sz w:val="24"/>
            <w:szCs w:val="24"/>
          </w:rPr>
          <w:t>http://youtu.be/K399DQf9XRI</w:t>
        </w:r>
      </w:hyperlink>
      <w:r>
        <w:rPr>
          <w:rFonts w:ascii="Times New Roman" w:hAnsi="Times New Roman"/>
          <w:sz w:val="24"/>
          <w:szCs w:val="24"/>
        </w:rPr>
        <w:t>.</w:t>
      </w:r>
    </w:p>
    <w:p w:rsidR="00DA2A6C" w:rsidRDefault="00DA2A6C" w:rsidP="00DA2A6C">
      <w:pPr>
        <w:spacing w:after="0" w:line="360" w:lineRule="auto"/>
        <w:jc w:val="both"/>
        <w:rPr>
          <w:rFonts w:ascii="Times New Roman" w:hAnsi="Times New Roman"/>
          <w:sz w:val="24"/>
          <w:szCs w:val="24"/>
        </w:rPr>
      </w:pPr>
      <w:r w:rsidRPr="00DA2A6C">
        <w:rPr>
          <w:rFonts w:ascii="Times New Roman" w:hAnsi="Times New Roman"/>
          <w:sz w:val="24"/>
          <w:szCs w:val="24"/>
        </w:rPr>
        <w:t>Dessa forma, escolheu-se esses dois poemas em Libras, justamente pelo fato de se encaixarem efetivamente na demanda metodológica em discussão nesse artigo</w:t>
      </w:r>
      <w:r w:rsidR="0028306C">
        <w:rPr>
          <w:rFonts w:ascii="Times New Roman" w:hAnsi="Times New Roman"/>
          <w:sz w:val="24"/>
          <w:szCs w:val="24"/>
        </w:rPr>
        <w:t>,</w:t>
      </w:r>
      <w:r w:rsidRPr="00DA2A6C">
        <w:rPr>
          <w:rFonts w:ascii="Times New Roman" w:hAnsi="Times New Roman"/>
          <w:sz w:val="24"/>
          <w:szCs w:val="24"/>
        </w:rPr>
        <w:t xml:space="preserve"> que é a exposição de reflexões comparativas de procedimentos de tradução. Não se propõe aqui que seja feita uma análise exaustiva, mas sim, uma explanação panorâmica inicial</w:t>
      </w:r>
      <w:r w:rsidR="0028306C">
        <w:rPr>
          <w:rFonts w:ascii="Times New Roman" w:hAnsi="Times New Roman"/>
          <w:sz w:val="24"/>
          <w:szCs w:val="24"/>
        </w:rPr>
        <w:t>,</w:t>
      </w:r>
      <w:r w:rsidRPr="00DA2A6C">
        <w:rPr>
          <w:rFonts w:ascii="Times New Roman" w:hAnsi="Times New Roman"/>
          <w:sz w:val="24"/>
          <w:szCs w:val="24"/>
        </w:rPr>
        <w:t xml:space="preserve"> com base em comentários tecidos a partir das traduções expostas dessas duas obras em Libras. No entanto, ainda que não seja exaustiva, essa análise seguiu alguns parâmetros estabelecidos para a posterior comparação e descrição, os quais serão des</w:t>
      </w:r>
      <w:r w:rsidR="0028306C">
        <w:rPr>
          <w:rFonts w:ascii="Times New Roman" w:hAnsi="Times New Roman"/>
          <w:sz w:val="24"/>
          <w:szCs w:val="24"/>
        </w:rPr>
        <w:t>envolvidas</w:t>
      </w:r>
      <w:r w:rsidRPr="00DA2A6C">
        <w:rPr>
          <w:rFonts w:ascii="Times New Roman" w:hAnsi="Times New Roman"/>
          <w:sz w:val="24"/>
          <w:szCs w:val="24"/>
        </w:rPr>
        <w:t xml:space="preserve"> a seguir.</w:t>
      </w:r>
    </w:p>
    <w:p w:rsidR="00FA366F" w:rsidRDefault="00FA366F" w:rsidP="00DA2A6C">
      <w:pPr>
        <w:spacing w:after="0" w:line="360" w:lineRule="auto"/>
        <w:jc w:val="both"/>
        <w:rPr>
          <w:rFonts w:ascii="Times New Roman" w:hAnsi="Times New Roman"/>
          <w:b/>
          <w:sz w:val="24"/>
          <w:szCs w:val="24"/>
        </w:rPr>
      </w:pPr>
    </w:p>
    <w:p w:rsidR="00EB7819" w:rsidRPr="00EB7819" w:rsidRDefault="00EB7819" w:rsidP="00DA2A6C">
      <w:pPr>
        <w:spacing w:after="0" w:line="360" w:lineRule="auto"/>
        <w:jc w:val="both"/>
        <w:rPr>
          <w:rFonts w:ascii="Times New Roman" w:hAnsi="Times New Roman"/>
          <w:b/>
          <w:sz w:val="24"/>
          <w:szCs w:val="24"/>
        </w:rPr>
      </w:pPr>
      <w:r>
        <w:rPr>
          <w:rFonts w:ascii="Times New Roman" w:hAnsi="Times New Roman"/>
          <w:b/>
          <w:sz w:val="24"/>
          <w:szCs w:val="24"/>
        </w:rPr>
        <w:t xml:space="preserve">1.2.2 – </w:t>
      </w:r>
      <w:r w:rsidRPr="00EB7819">
        <w:rPr>
          <w:rFonts w:ascii="Times New Roman" w:hAnsi="Times New Roman"/>
          <w:b/>
          <w:sz w:val="24"/>
          <w:szCs w:val="24"/>
        </w:rPr>
        <w:t>Estabelecimento de parâmetros para a análise comparativa e descritiva</w:t>
      </w:r>
    </w:p>
    <w:p w:rsidR="00EB7819" w:rsidRPr="00EB7819" w:rsidRDefault="00EB7819" w:rsidP="00EB7819">
      <w:pPr>
        <w:spacing w:after="0" w:line="360" w:lineRule="auto"/>
        <w:jc w:val="both"/>
        <w:rPr>
          <w:rFonts w:ascii="Times New Roman" w:hAnsi="Times New Roman"/>
          <w:sz w:val="24"/>
          <w:szCs w:val="24"/>
        </w:rPr>
      </w:pPr>
      <w:r w:rsidRPr="00EB7819">
        <w:rPr>
          <w:rFonts w:ascii="Times New Roman" w:hAnsi="Times New Roman"/>
          <w:sz w:val="24"/>
          <w:szCs w:val="24"/>
        </w:rPr>
        <w:lastRenderedPageBreak/>
        <w:t>Para efeitos de análise, o autor desse artigo estabeleceu três parâmetros a partir dos quais serão estabelecidas as comparações descritivas entre os procedimentos de tradução desses dois poemas em Libras.</w:t>
      </w:r>
    </w:p>
    <w:p w:rsidR="00EB7819" w:rsidRPr="00EB7819" w:rsidRDefault="00EB7819" w:rsidP="00EB7819">
      <w:pPr>
        <w:spacing w:after="0" w:line="360" w:lineRule="auto"/>
        <w:jc w:val="both"/>
        <w:rPr>
          <w:rFonts w:ascii="Times New Roman" w:hAnsi="Times New Roman"/>
          <w:sz w:val="24"/>
          <w:szCs w:val="24"/>
        </w:rPr>
      </w:pPr>
      <w:r w:rsidRPr="00EB7819">
        <w:rPr>
          <w:rFonts w:ascii="Times New Roman" w:hAnsi="Times New Roman"/>
          <w:sz w:val="24"/>
          <w:szCs w:val="24"/>
        </w:rPr>
        <w:t xml:space="preserve">Primeiramente, como se trata de uma obra poética, o autor desse estudo se valeu das contribuições de Sutton-Spence (2012) e Weininger (2012) para chegar ao entendimento de que a identificação singularizada daquilo que confere a identidade textual dos textos em análise se configura como um forte elemento para dar início </w:t>
      </w:r>
      <w:r w:rsidR="002D4386">
        <w:rPr>
          <w:rFonts w:ascii="Times New Roman" w:hAnsi="Times New Roman"/>
          <w:sz w:val="24"/>
          <w:szCs w:val="24"/>
        </w:rPr>
        <w:t>às</w:t>
      </w:r>
      <w:r w:rsidRPr="00EB7819">
        <w:rPr>
          <w:rFonts w:ascii="Times New Roman" w:hAnsi="Times New Roman"/>
          <w:sz w:val="24"/>
          <w:szCs w:val="24"/>
        </w:rPr>
        <w:t xml:space="preserve"> reflexões comparativas e descritivas. Ou seja, o parâmetro estético, que é presente e extremamente forte em textos poéticos – os quais, segundo B</w:t>
      </w:r>
      <w:r w:rsidR="00E4055B" w:rsidRPr="00EB7819">
        <w:rPr>
          <w:rFonts w:ascii="Times New Roman" w:hAnsi="Times New Roman"/>
          <w:sz w:val="24"/>
          <w:szCs w:val="24"/>
        </w:rPr>
        <w:t>ritto</w:t>
      </w:r>
      <w:r w:rsidRPr="00EB7819">
        <w:rPr>
          <w:rFonts w:ascii="Times New Roman" w:hAnsi="Times New Roman"/>
          <w:sz w:val="24"/>
          <w:szCs w:val="24"/>
        </w:rPr>
        <w:t xml:space="preserve"> (2002), trabalham com a “linguagem em todos os seus níveis – semânticos, sintáticos, fonéticos, rítmicos, entre outros” – deve ser apresentado e esclarecido descritivamente a</w:t>
      </w:r>
      <w:r w:rsidR="002D4386">
        <w:rPr>
          <w:rFonts w:ascii="Times New Roman" w:hAnsi="Times New Roman"/>
          <w:sz w:val="24"/>
          <w:szCs w:val="24"/>
        </w:rPr>
        <w:t xml:space="preserve"> fim de que seja possível desmi</w:t>
      </w:r>
      <w:r w:rsidRPr="00EB7819">
        <w:rPr>
          <w:rFonts w:ascii="Times New Roman" w:hAnsi="Times New Roman"/>
          <w:sz w:val="24"/>
          <w:szCs w:val="24"/>
        </w:rPr>
        <w:t>tificar para o leitor mitos que podem surgir quando se é necessário traduzir um poema de uma língua para outra. Nesse sentido, além de constituir o primeiro parâmetro, pretendeu-se considerar o elemento estético à luz das contribuições de Weininger (2012) acerca do procedimento de tradução de poesia.</w:t>
      </w:r>
    </w:p>
    <w:p w:rsidR="00EB7819" w:rsidRPr="00EB7819" w:rsidRDefault="00EB7819" w:rsidP="00EB7819">
      <w:pPr>
        <w:spacing w:after="0" w:line="360" w:lineRule="auto"/>
        <w:jc w:val="both"/>
        <w:rPr>
          <w:rFonts w:ascii="Times New Roman" w:hAnsi="Times New Roman"/>
          <w:sz w:val="24"/>
          <w:szCs w:val="24"/>
        </w:rPr>
      </w:pPr>
      <w:r w:rsidRPr="00EB7819">
        <w:rPr>
          <w:rFonts w:ascii="Times New Roman" w:hAnsi="Times New Roman"/>
          <w:sz w:val="24"/>
          <w:szCs w:val="24"/>
        </w:rPr>
        <w:t>Em segundo lugar, utilizou-se o elemento mórfico, presente no gênero Poesia em Língu</w:t>
      </w:r>
      <w:r w:rsidR="002D4386">
        <w:rPr>
          <w:rFonts w:ascii="Times New Roman" w:hAnsi="Times New Roman"/>
          <w:sz w:val="24"/>
          <w:szCs w:val="24"/>
        </w:rPr>
        <w:t>a de Sinais (Sutton-Spence, 2012</w:t>
      </w:r>
      <w:r w:rsidRPr="00EB7819">
        <w:rPr>
          <w:rFonts w:ascii="Times New Roman" w:hAnsi="Times New Roman"/>
          <w:sz w:val="24"/>
          <w:szCs w:val="24"/>
        </w:rPr>
        <w:t>), para estabelecer uma comparação descritiva entre as obras em questão nesse artigo, a fim de que fique claro ao leitor que, em um procedimento de tradução, vai ser necessário ao tradutor realizar escolhas norteadoras do seu trabalho.</w:t>
      </w:r>
    </w:p>
    <w:p w:rsidR="00ED67D3" w:rsidRDefault="00EB7819" w:rsidP="00EB7819">
      <w:pPr>
        <w:spacing w:after="0" w:line="360" w:lineRule="auto"/>
        <w:jc w:val="both"/>
        <w:rPr>
          <w:rFonts w:ascii="Times New Roman" w:hAnsi="Times New Roman"/>
          <w:sz w:val="24"/>
          <w:szCs w:val="24"/>
        </w:rPr>
      </w:pPr>
      <w:r w:rsidRPr="00EB7819">
        <w:rPr>
          <w:rFonts w:ascii="Times New Roman" w:hAnsi="Times New Roman"/>
          <w:sz w:val="24"/>
          <w:szCs w:val="24"/>
        </w:rPr>
        <w:t>Por fim, utilizou-se o elemento lexical, que, segundo Sutton-Spence (2012), também pode estar presente na Poesia em Língua de Sinais. Mas, esse elemento foi utilizado com uma pretensão orientada ao texto-alvo, isto é, pensando na realidade lexical de construção poética em Língua Portuguesa, pois, como o procedimento fora conduzido coletivamente com estudantes com diferentes níveis de fluência em Libras, foi preciso balizar a tradução segundo entendimentos textuais básicos de construção poética, tais como o uso da rima, por exemplo. Dessa forma, ao aplicar esse parâmetro, pôde-se enriquecer a análise final.</w:t>
      </w:r>
    </w:p>
    <w:p w:rsidR="00FA366F" w:rsidRDefault="00FA366F" w:rsidP="00EB7819">
      <w:pPr>
        <w:spacing w:after="0" w:line="360" w:lineRule="auto"/>
        <w:jc w:val="both"/>
        <w:rPr>
          <w:rFonts w:ascii="Times New Roman" w:hAnsi="Times New Roman"/>
          <w:sz w:val="24"/>
          <w:szCs w:val="24"/>
        </w:rPr>
      </w:pPr>
    </w:p>
    <w:p w:rsidR="00FA366F" w:rsidRDefault="00FA366F" w:rsidP="00EB7819">
      <w:pPr>
        <w:spacing w:after="0" w:line="360" w:lineRule="auto"/>
        <w:jc w:val="both"/>
        <w:rPr>
          <w:rFonts w:ascii="Times New Roman" w:hAnsi="Times New Roman"/>
          <w:b/>
          <w:sz w:val="24"/>
          <w:szCs w:val="24"/>
        </w:rPr>
      </w:pPr>
      <w:r>
        <w:rPr>
          <w:rFonts w:ascii="Times New Roman" w:hAnsi="Times New Roman"/>
          <w:b/>
          <w:sz w:val="24"/>
          <w:szCs w:val="24"/>
        </w:rPr>
        <w:t>1.3 – Resultados</w:t>
      </w:r>
    </w:p>
    <w:p w:rsidR="00FA366F" w:rsidRDefault="00FA366F" w:rsidP="00EB7819">
      <w:pPr>
        <w:spacing w:after="0" w:line="360" w:lineRule="auto"/>
        <w:jc w:val="both"/>
        <w:rPr>
          <w:rFonts w:ascii="Times New Roman" w:hAnsi="Times New Roman"/>
          <w:sz w:val="24"/>
          <w:szCs w:val="24"/>
        </w:rPr>
      </w:pPr>
      <w:r w:rsidRPr="00FA366F">
        <w:rPr>
          <w:rFonts w:ascii="Times New Roman" w:hAnsi="Times New Roman"/>
          <w:sz w:val="24"/>
          <w:szCs w:val="24"/>
        </w:rPr>
        <w:t xml:space="preserve">Após os percursos metodológicos, é chegado o momento de, em nível de resultados, apresentar uma breve tradução comentada de cada um dos poemas escolhidos para análise nesse </w:t>
      </w:r>
      <w:r w:rsidR="0045729E">
        <w:rPr>
          <w:rFonts w:ascii="Times New Roman" w:hAnsi="Times New Roman"/>
          <w:sz w:val="24"/>
          <w:szCs w:val="24"/>
        </w:rPr>
        <w:t xml:space="preserve">artigo. Para isso, traz-se </w:t>
      </w:r>
      <w:r w:rsidRPr="00FA366F">
        <w:rPr>
          <w:rFonts w:ascii="Times New Roman" w:hAnsi="Times New Roman"/>
          <w:sz w:val="24"/>
          <w:szCs w:val="24"/>
        </w:rPr>
        <w:t xml:space="preserve">uma breve descrição geral do poema segundo o padrão </w:t>
      </w:r>
      <w:r w:rsidRPr="00FA366F">
        <w:rPr>
          <w:rFonts w:ascii="Times New Roman" w:hAnsi="Times New Roman"/>
          <w:sz w:val="24"/>
          <w:szCs w:val="24"/>
        </w:rPr>
        <w:lastRenderedPageBreak/>
        <w:t>descritivo adotado por Sutton-Spence (2012) e, em seguida, expõe-se a tradução feita para a Língua Portuguesa por Souza (2008), de Castro (1999) e Souza (2012), de Henry (2011).</w:t>
      </w:r>
    </w:p>
    <w:p w:rsidR="00183433" w:rsidRDefault="00183433" w:rsidP="00EB7819">
      <w:pPr>
        <w:spacing w:after="0" w:line="360" w:lineRule="auto"/>
        <w:jc w:val="both"/>
        <w:rPr>
          <w:rFonts w:ascii="Times New Roman" w:hAnsi="Times New Roman"/>
          <w:b/>
          <w:sz w:val="24"/>
          <w:szCs w:val="24"/>
        </w:rPr>
      </w:pPr>
    </w:p>
    <w:p w:rsidR="00FA366F" w:rsidRDefault="00FA366F" w:rsidP="00EB7819">
      <w:pPr>
        <w:spacing w:after="0" w:line="360" w:lineRule="auto"/>
        <w:jc w:val="both"/>
        <w:rPr>
          <w:rFonts w:ascii="Times New Roman" w:hAnsi="Times New Roman"/>
          <w:b/>
          <w:sz w:val="24"/>
          <w:szCs w:val="24"/>
        </w:rPr>
      </w:pPr>
      <w:r>
        <w:rPr>
          <w:rFonts w:ascii="Times New Roman" w:hAnsi="Times New Roman"/>
          <w:b/>
          <w:sz w:val="24"/>
          <w:szCs w:val="24"/>
        </w:rPr>
        <w:t xml:space="preserve">1.3.1 </w:t>
      </w:r>
      <w:r w:rsidR="0045729E">
        <w:rPr>
          <w:rFonts w:ascii="Times New Roman" w:hAnsi="Times New Roman"/>
          <w:b/>
          <w:sz w:val="24"/>
          <w:szCs w:val="24"/>
        </w:rPr>
        <w:t>–</w:t>
      </w:r>
      <w:r>
        <w:rPr>
          <w:rFonts w:ascii="Times New Roman" w:hAnsi="Times New Roman"/>
          <w:b/>
          <w:sz w:val="24"/>
          <w:szCs w:val="24"/>
        </w:rPr>
        <w:t xml:space="preserve"> </w:t>
      </w:r>
      <w:r w:rsidRPr="00FA366F">
        <w:rPr>
          <w:rFonts w:ascii="Times New Roman" w:hAnsi="Times New Roman"/>
          <w:b/>
          <w:sz w:val="24"/>
          <w:szCs w:val="24"/>
        </w:rPr>
        <w:t>Tradução gráfico-visual de “</w:t>
      </w:r>
      <w:r w:rsidRPr="0045729E">
        <w:rPr>
          <w:rFonts w:ascii="Times New Roman" w:hAnsi="Times New Roman"/>
          <w:b/>
          <w:i/>
          <w:sz w:val="24"/>
          <w:szCs w:val="24"/>
        </w:rPr>
        <w:t>Bandeira Brasileira</w:t>
      </w:r>
      <w:r w:rsidRPr="00FA366F">
        <w:rPr>
          <w:rFonts w:ascii="Times New Roman" w:hAnsi="Times New Roman"/>
          <w:b/>
          <w:sz w:val="24"/>
          <w:szCs w:val="24"/>
        </w:rPr>
        <w:t>” de Castro (1999)</w:t>
      </w:r>
    </w:p>
    <w:p w:rsidR="00970464" w:rsidRPr="00970464" w:rsidRDefault="00970464" w:rsidP="00970464">
      <w:pPr>
        <w:spacing w:after="0" w:line="360" w:lineRule="auto"/>
        <w:jc w:val="both"/>
        <w:rPr>
          <w:rFonts w:ascii="Times New Roman" w:hAnsi="Times New Roman"/>
          <w:sz w:val="24"/>
          <w:szCs w:val="24"/>
        </w:rPr>
      </w:pPr>
      <w:r w:rsidRPr="00970464">
        <w:rPr>
          <w:rFonts w:ascii="Times New Roman" w:hAnsi="Times New Roman"/>
          <w:sz w:val="24"/>
          <w:szCs w:val="24"/>
        </w:rPr>
        <w:t>Nesse poema</w:t>
      </w:r>
      <w:r>
        <w:rPr>
          <w:rFonts w:ascii="Times New Roman" w:hAnsi="Times New Roman"/>
          <w:sz w:val="24"/>
          <w:szCs w:val="24"/>
        </w:rPr>
        <w:t>,</w:t>
      </w:r>
      <w:r w:rsidRPr="00970464">
        <w:rPr>
          <w:rFonts w:ascii="Times New Roman" w:hAnsi="Times New Roman"/>
          <w:sz w:val="24"/>
          <w:szCs w:val="24"/>
        </w:rPr>
        <w:t xml:space="preserve"> considerado </w:t>
      </w:r>
      <w:r>
        <w:rPr>
          <w:rFonts w:ascii="Times New Roman" w:hAnsi="Times New Roman"/>
          <w:sz w:val="24"/>
          <w:szCs w:val="24"/>
        </w:rPr>
        <w:t xml:space="preserve">por Machado (2013) </w:t>
      </w:r>
      <w:r w:rsidRPr="00970464">
        <w:rPr>
          <w:rFonts w:ascii="Times New Roman" w:hAnsi="Times New Roman"/>
          <w:sz w:val="24"/>
          <w:szCs w:val="24"/>
        </w:rPr>
        <w:t xml:space="preserve">um verdadeiro clássico da Literatura </w:t>
      </w:r>
      <w:r>
        <w:rPr>
          <w:rFonts w:ascii="Times New Roman" w:hAnsi="Times New Roman"/>
          <w:sz w:val="24"/>
          <w:szCs w:val="24"/>
        </w:rPr>
        <w:t>Surda Brasileira</w:t>
      </w:r>
      <w:r w:rsidRPr="00970464">
        <w:rPr>
          <w:rFonts w:ascii="Times New Roman" w:hAnsi="Times New Roman"/>
          <w:sz w:val="24"/>
          <w:szCs w:val="24"/>
        </w:rPr>
        <w:t>, Nelson Pimenta estabelece uma entrada introdutória com sinais que mencionam a expressão Bandeira Brasileira, seguida de Língua de Sinais Brasileira – LSB e encerrada pelo sinal da Libras articulado para Brasil.</w:t>
      </w:r>
    </w:p>
    <w:p w:rsidR="00970464" w:rsidRPr="00970464" w:rsidRDefault="00970464" w:rsidP="00970464">
      <w:pPr>
        <w:spacing w:after="0" w:line="360" w:lineRule="auto"/>
        <w:jc w:val="both"/>
        <w:rPr>
          <w:rFonts w:ascii="Times New Roman" w:hAnsi="Times New Roman"/>
          <w:sz w:val="24"/>
          <w:szCs w:val="24"/>
        </w:rPr>
      </w:pPr>
      <w:r w:rsidRPr="00970464">
        <w:rPr>
          <w:rFonts w:ascii="Times New Roman" w:hAnsi="Times New Roman"/>
          <w:sz w:val="24"/>
          <w:szCs w:val="24"/>
        </w:rPr>
        <w:t>Ao dar continuidade ao seu poema, Pimenta enuncia sinais descritivos acerca das cores que compõem a bandeira do Brasil</w:t>
      </w:r>
      <w:r w:rsidR="0045729E">
        <w:rPr>
          <w:rFonts w:ascii="Times New Roman" w:hAnsi="Times New Roman"/>
          <w:sz w:val="24"/>
          <w:szCs w:val="24"/>
        </w:rPr>
        <w:t xml:space="preserve"> e dos significados das mesmas</w:t>
      </w:r>
      <w:r w:rsidRPr="00970464">
        <w:rPr>
          <w:rFonts w:ascii="Times New Roman" w:hAnsi="Times New Roman"/>
          <w:sz w:val="24"/>
          <w:szCs w:val="24"/>
        </w:rPr>
        <w:t>. O autor surdo começa falando do verde das florestas e descreve sinalizando que, na bandeira, essa cor está situada na área que vai preenchendo o quadrado. Na sequência, fala sobre a cor amarela e já conecta o sinal de cor com calor, sol e encerra descrevendo que é a cor</w:t>
      </w:r>
      <w:r w:rsidR="0045729E">
        <w:rPr>
          <w:rFonts w:ascii="Times New Roman" w:hAnsi="Times New Roman"/>
          <w:sz w:val="24"/>
          <w:szCs w:val="24"/>
        </w:rPr>
        <w:t xml:space="preserve"> do losango que há na bandeira</w:t>
      </w:r>
      <w:r w:rsidRPr="00970464">
        <w:rPr>
          <w:rFonts w:ascii="Times New Roman" w:hAnsi="Times New Roman"/>
          <w:sz w:val="24"/>
          <w:szCs w:val="24"/>
        </w:rPr>
        <w:t xml:space="preserve">. Logo após, ele fala da cor azul, conectando-a diretamente com a cor das águas do nosso país e descrevendo que ela vai preencher um globo redondo que tem bem ao centro da bandeira. Por fim, ele conclui esse momento descritivo inicial das cores da bandeira sinalizando que o globo é cortado por uma faixa branca no centro </w:t>
      </w:r>
      <w:r w:rsidR="0045729E">
        <w:rPr>
          <w:rFonts w:ascii="Times New Roman" w:hAnsi="Times New Roman"/>
          <w:sz w:val="24"/>
          <w:szCs w:val="24"/>
        </w:rPr>
        <w:t xml:space="preserve">com </w:t>
      </w:r>
      <w:r w:rsidRPr="00970464">
        <w:rPr>
          <w:rFonts w:ascii="Times New Roman" w:hAnsi="Times New Roman"/>
          <w:sz w:val="24"/>
          <w:szCs w:val="24"/>
        </w:rPr>
        <w:t>o emblema “Ordem e Progresso”.</w:t>
      </w:r>
    </w:p>
    <w:p w:rsidR="00970464" w:rsidRPr="00970464" w:rsidRDefault="00970464" w:rsidP="00970464">
      <w:pPr>
        <w:spacing w:after="0" w:line="360" w:lineRule="auto"/>
        <w:jc w:val="both"/>
        <w:rPr>
          <w:rFonts w:ascii="Times New Roman" w:hAnsi="Times New Roman"/>
          <w:sz w:val="24"/>
          <w:szCs w:val="24"/>
        </w:rPr>
      </w:pPr>
      <w:r w:rsidRPr="00970464">
        <w:rPr>
          <w:rFonts w:ascii="Times New Roman" w:hAnsi="Times New Roman"/>
          <w:sz w:val="24"/>
          <w:szCs w:val="24"/>
        </w:rPr>
        <w:t>Terminado esse momento do poema, Nelson ainda tem a missão de apresentar para o seu leitor visual, qual o significado das estrelas que estão presentes lá no globo azul dentro da nossa bandeira brasileira. Assim, ele enuncia o sinal de luneta e já o conecta com o sinal de mapa, fazendo ao final dessa conexão</w:t>
      </w:r>
      <w:r w:rsidR="0045729E">
        <w:rPr>
          <w:rFonts w:ascii="Times New Roman" w:hAnsi="Times New Roman"/>
          <w:sz w:val="24"/>
          <w:szCs w:val="24"/>
        </w:rPr>
        <w:t>,</w:t>
      </w:r>
      <w:r w:rsidRPr="00970464">
        <w:rPr>
          <w:rFonts w:ascii="Times New Roman" w:hAnsi="Times New Roman"/>
          <w:sz w:val="24"/>
          <w:szCs w:val="24"/>
        </w:rPr>
        <w:t xml:space="preserve"> um movimento de abertura desse mapa. Daí, ele começa a recolher do seu espaço de sinalização tridimensional, tal como se estivesse recolhendo de cada estado do mapa, o sinal das principais capitais e dos estados do nosso país, e então, na medida em que ele faz esse recolhimento, ele enuncia o sinal de moldagem ou modelagem, seguido de um sinal para colocação na bandeira. Após algumas repetições</w:t>
      </w:r>
      <w:r w:rsidR="0045729E">
        <w:rPr>
          <w:rFonts w:ascii="Times New Roman" w:hAnsi="Times New Roman"/>
          <w:sz w:val="24"/>
          <w:szCs w:val="24"/>
        </w:rPr>
        <w:t>,</w:t>
      </w:r>
      <w:r w:rsidRPr="00970464">
        <w:rPr>
          <w:rFonts w:ascii="Times New Roman" w:hAnsi="Times New Roman"/>
          <w:sz w:val="24"/>
          <w:szCs w:val="24"/>
        </w:rPr>
        <w:t xml:space="preserve"> ele enuncia o sinal de Distrito Federal, ratificando-o com uma enunciação mórfica e estética do mesmo, molda</w:t>
      </w:r>
      <w:r w:rsidR="0045729E">
        <w:rPr>
          <w:rFonts w:ascii="Times New Roman" w:hAnsi="Times New Roman"/>
          <w:sz w:val="24"/>
          <w:szCs w:val="24"/>
        </w:rPr>
        <w:t xml:space="preserve">ndo a estrela e </w:t>
      </w:r>
      <w:r w:rsidRPr="00970464">
        <w:rPr>
          <w:rFonts w:ascii="Times New Roman" w:hAnsi="Times New Roman"/>
          <w:sz w:val="24"/>
          <w:szCs w:val="24"/>
        </w:rPr>
        <w:t>coloca</w:t>
      </w:r>
      <w:r w:rsidR="0045729E">
        <w:rPr>
          <w:rFonts w:ascii="Times New Roman" w:hAnsi="Times New Roman"/>
          <w:sz w:val="24"/>
          <w:szCs w:val="24"/>
        </w:rPr>
        <w:t>ndo n</w:t>
      </w:r>
      <w:r w:rsidRPr="00970464">
        <w:rPr>
          <w:rFonts w:ascii="Times New Roman" w:hAnsi="Times New Roman"/>
          <w:sz w:val="24"/>
          <w:szCs w:val="24"/>
        </w:rPr>
        <w:t xml:space="preserve">a Bandeira. </w:t>
      </w:r>
    </w:p>
    <w:p w:rsidR="005E1E73" w:rsidRDefault="00970464" w:rsidP="00970464">
      <w:pPr>
        <w:spacing w:after="0" w:line="360" w:lineRule="auto"/>
        <w:jc w:val="both"/>
        <w:rPr>
          <w:rFonts w:ascii="Times New Roman" w:hAnsi="Times New Roman"/>
          <w:sz w:val="24"/>
          <w:szCs w:val="24"/>
        </w:rPr>
      </w:pPr>
      <w:r w:rsidRPr="00970464">
        <w:rPr>
          <w:rFonts w:ascii="Times New Roman" w:hAnsi="Times New Roman"/>
          <w:sz w:val="24"/>
          <w:szCs w:val="24"/>
        </w:rPr>
        <w:t>Para encerrar, o poeta faz movimentos não-verbais de hasteamento da bandeira, contemplação dela tremulando e encerra o poema expressão satisfação e patriotismo.</w:t>
      </w:r>
    </w:p>
    <w:p w:rsidR="005E1E73" w:rsidRDefault="005E1E73" w:rsidP="00970464">
      <w:pPr>
        <w:spacing w:after="0" w:line="360" w:lineRule="auto"/>
        <w:jc w:val="both"/>
        <w:rPr>
          <w:rFonts w:ascii="Times New Roman" w:hAnsi="Times New Roman"/>
          <w:sz w:val="24"/>
          <w:szCs w:val="24"/>
        </w:rPr>
      </w:pPr>
      <w:r w:rsidRPr="005E1E73">
        <w:rPr>
          <w:rFonts w:ascii="Times New Roman" w:hAnsi="Times New Roman"/>
          <w:sz w:val="24"/>
          <w:szCs w:val="24"/>
        </w:rPr>
        <w:lastRenderedPageBreak/>
        <w:t>Diante dess</w:t>
      </w:r>
      <w:r>
        <w:rPr>
          <w:rFonts w:ascii="Times New Roman" w:hAnsi="Times New Roman"/>
          <w:sz w:val="24"/>
          <w:szCs w:val="24"/>
        </w:rPr>
        <w:t>as descrições</w:t>
      </w:r>
      <w:r w:rsidRPr="005E1E73">
        <w:rPr>
          <w:rFonts w:ascii="Times New Roman" w:hAnsi="Times New Roman"/>
          <w:sz w:val="24"/>
          <w:szCs w:val="24"/>
        </w:rPr>
        <w:t>, traz-se abaixo a proposta de tradução de Souza (2008) dessa obra poética surda clássica de Castro (</w:t>
      </w:r>
      <w:r>
        <w:rPr>
          <w:rFonts w:ascii="Times New Roman" w:hAnsi="Times New Roman"/>
          <w:sz w:val="24"/>
          <w:szCs w:val="24"/>
        </w:rPr>
        <w:t>1999):</w:t>
      </w:r>
    </w:p>
    <w:p w:rsidR="005E1E73" w:rsidRDefault="005E1E73" w:rsidP="00970464">
      <w:pPr>
        <w:spacing w:after="0" w:line="360" w:lineRule="auto"/>
        <w:jc w:val="both"/>
        <w:rPr>
          <w:rFonts w:ascii="Times New Roman" w:hAnsi="Times New Roman"/>
          <w:sz w:val="24"/>
          <w:szCs w:val="24"/>
        </w:rPr>
      </w:pPr>
    </w:p>
    <w:p w:rsidR="005E1E73" w:rsidRDefault="005E1E73" w:rsidP="00970464">
      <w:pPr>
        <w:spacing w:after="0" w:line="360" w:lineRule="auto"/>
        <w:jc w:val="both"/>
        <w:rPr>
          <w:rFonts w:ascii="Times New Roman" w:hAnsi="Times New Roman"/>
          <w:sz w:val="24"/>
          <w:szCs w:val="24"/>
        </w:rPr>
      </w:pPr>
    </w:p>
    <w:p w:rsidR="00FA366F" w:rsidRPr="004F068F" w:rsidRDefault="001C06CA" w:rsidP="00970464">
      <w:pPr>
        <w:spacing w:after="0" w:line="360" w:lineRule="auto"/>
        <w:jc w:val="both"/>
        <w:rPr>
          <w:rFonts w:ascii="Times New Roman" w:hAnsi="Times New Roman"/>
          <w:sz w:val="24"/>
          <w:szCs w:val="24"/>
        </w:rPr>
      </w:pPr>
      <w:r>
        <w:rPr>
          <w:rFonts w:ascii="Times New Roman" w:hAnsi="Times New Roman"/>
          <w:noProof/>
          <w:sz w:val="24"/>
          <w:szCs w:val="24"/>
          <w:lang w:val="es-ES" w:eastAsia="es-ES"/>
        </w:rPr>
        <w:lastRenderedPageBreak/>
        <w:drawing>
          <wp:anchor distT="0" distB="0" distL="114300" distR="114300" simplePos="0" relativeHeight="251658240" behindDoc="0" locked="0" layoutInCell="1" allowOverlap="1" wp14:anchorId="35BFC6B4" wp14:editId="1936C820">
            <wp:simplePos x="0" y="0"/>
            <wp:positionH relativeFrom="margin">
              <wp:align>center</wp:align>
            </wp:positionH>
            <wp:positionV relativeFrom="paragraph">
              <wp:posOffset>0</wp:posOffset>
            </wp:positionV>
            <wp:extent cx="5615940" cy="7908290"/>
            <wp:effectExtent l="0" t="0" r="381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940" cy="7908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A366F" w:rsidRPr="00970464">
        <w:rPr>
          <w:rFonts w:ascii="Times New Roman" w:hAnsi="Times New Roman"/>
          <w:sz w:val="24"/>
          <w:szCs w:val="24"/>
        </w:rPr>
        <w:t xml:space="preserve"> </w:t>
      </w:r>
      <w:r w:rsidRPr="004F068F">
        <w:rPr>
          <w:rFonts w:ascii="Times New Roman" w:hAnsi="Times New Roman"/>
          <w:b/>
          <w:sz w:val="24"/>
          <w:szCs w:val="24"/>
        </w:rPr>
        <w:t>Figura 01</w:t>
      </w:r>
      <w:r w:rsidRPr="004F068F">
        <w:rPr>
          <w:rFonts w:ascii="Times New Roman" w:hAnsi="Times New Roman"/>
          <w:sz w:val="24"/>
          <w:szCs w:val="24"/>
        </w:rPr>
        <w:t xml:space="preserve"> – tradução gráfico-visual de Castro (1999) proposta por Souza (2008).</w:t>
      </w:r>
    </w:p>
    <w:p w:rsidR="004F068F" w:rsidRDefault="004F068F" w:rsidP="00970464">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1.3.2 – </w:t>
      </w:r>
      <w:r w:rsidRPr="004F068F">
        <w:rPr>
          <w:rFonts w:ascii="Times New Roman" w:hAnsi="Times New Roman"/>
          <w:b/>
          <w:sz w:val="24"/>
          <w:szCs w:val="24"/>
        </w:rPr>
        <w:t>Tradução gráfico-visual de “Mãos do Mar” de Henry (2011)</w:t>
      </w:r>
    </w:p>
    <w:p w:rsidR="004F068F" w:rsidRPr="004F068F" w:rsidRDefault="004F068F" w:rsidP="004F068F">
      <w:pPr>
        <w:spacing w:after="0" w:line="360" w:lineRule="auto"/>
        <w:jc w:val="both"/>
        <w:rPr>
          <w:rFonts w:ascii="Times New Roman" w:hAnsi="Times New Roman"/>
          <w:sz w:val="24"/>
          <w:szCs w:val="24"/>
        </w:rPr>
      </w:pPr>
      <w:r w:rsidRPr="004F068F">
        <w:rPr>
          <w:rFonts w:ascii="Times New Roman" w:hAnsi="Times New Roman"/>
          <w:sz w:val="24"/>
          <w:szCs w:val="24"/>
        </w:rPr>
        <w:t xml:space="preserve">Dentro da mesma proposta descritiva utilizada por Sutton-Spence (2012) para a apresentação de poemas em língua de sinais, revela-se aqui que a obra “Mãos do Mar” de Henry (2011) já começa com a descrição espaço-visual de um ambiente à beira do mar, com raios de sol, ondas batendo nos arrecifes, comunicando ao leitor </w:t>
      </w:r>
      <w:r>
        <w:rPr>
          <w:rFonts w:ascii="Times New Roman" w:hAnsi="Times New Roman"/>
          <w:sz w:val="24"/>
          <w:szCs w:val="24"/>
        </w:rPr>
        <w:t>sobre o</w:t>
      </w:r>
      <w:r w:rsidRPr="004F068F">
        <w:rPr>
          <w:rFonts w:ascii="Times New Roman" w:hAnsi="Times New Roman"/>
          <w:sz w:val="24"/>
          <w:szCs w:val="24"/>
        </w:rPr>
        <w:t xml:space="preserve"> alvorecer de um novo dia.</w:t>
      </w:r>
    </w:p>
    <w:p w:rsidR="004F068F" w:rsidRPr="004F068F" w:rsidRDefault="004F068F" w:rsidP="004F068F">
      <w:pPr>
        <w:spacing w:after="0" w:line="360" w:lineRule="auto"/>
        <w:jc w:val="both"/>
        <w:rPr>
          <w:rFonts w:ascii="Times New Roman" w:hAnsi="Times New Roman"/>
          <w:sz w:val="24"/>
          <w:szCs w:val="24"/>
        </w:rPr>
      </w:pPr>
      <w:r w:rsidRPr="004F068F">
        <w:rPr>
          <w:rFonts w:ascii="Times New Roman" w:hAnsi="Times New Roman"/>
          <w:sz w:val="24"/>
          <w:szCs w:val="24"/>
        </w:rPr>
        <w:t xml:space="preserve">Mas, de repente, o ambiente muda e, mediante uma forte surpresa, marcada por expressões faciais e corporais fortes, o autor Surdo começa a enunciar que há uma tensão, um momento de escuridão, de aflição, perseguição e fortíssima opressão. Tudo isso, culminando em muita solidão, tristeza e falta inicial de ânimo para um novo soerguer. </w:t>
      </w:r>
    </w:p>
    <w:p w:rsidR="004F068F" w:rsidRPr="004F068F" w:rsidRDefault="004F068F" w:rsidP="004F068F">
      <w:pPr>
        <w:spacing w:after="0" w:line="360" w:lineRule="auto"/>
        <w:jc w:val="both"/>
        <w:rPr>
          <w:rFonts w:ascii="Times New Roman" w:hAnsi="Times New Roman"/>
          <w:sz w:val="24"/>
          <w:szCs w:val="24"/>
        </w:rPr>
      </w:pPr>
      <w:r w:rsidRPr="004F068F">
        <w:rPr>
          <w:rFonts w:ascii="Times New Roman" w:hAnsi="Times New Roman"/>
          <w:sz w:val="24"/>
          <w:szCs w:val="24"/>
        </w:rPr>
        <w:t>Nesse momento do texto, ele aponta alguns sinais fortes para sua mensagem poética, tais como o de proibição da sinalização, oralização, entre outros. Logo após esse instante de seu poema, o cenário de sinalização muda e o autor Surdo começa a sinalizar sobre resistência, luta, opressão e ilustra esse momento com imagens de ondas em forte movimento intempestivo.</w:t>
      </w:r>
    </w:p>
    <w:p w:rsidR="004F068F" w:rsidRPr="004F068F" w:rsidRDefault="004F068F" w:rsidP="004F068F">
      <w:pPr>
        <w:spacing w:after="0" w:line="360" w:lineRule="auto"/>
        <w:jc w:val="both"/>
        <w:rPr>
          <w:rFonts w:ascii="Times New Roman" w:hAnsi="Times New Roman"/>
          <w:sz w:val="24"/>
          <w:szCs w:val="24"/>
        </w:rPr>
      </w:pPr>
      <w:r w:rsidRPr="004F068F">
        <w:rPr>
          <w:rFonts w:ascii="Times New Roman" w:hAnsi="Times New Roman"/>
          <w:sz w:val="24"/>
          <w:szCs w:val="24"/>
        </w:rPr>
        <w:t xml:space="preserve">Na sequência, há uma nova quebra de ambiente e, por fim, há um retorno para o mar calmo, cristalino, banhado pelos raios de sol, espelhado pelo céu azul com nuvens brancas; ambiente esse em que o autor Surdo comunica aos seus leitores que surge um novo tempo, com um novo movimento de luta e mobilização em prol da sinalização. </w:t>
      </w:r>
    </w:p>
    <w:p w:rsidR="004F068F" w:rsidRPr="004F068F" w:rsidRDefault="004F068F" w:rsidP="004F068F">
      <w:pPr>
        <w:spacing w:after="0" w:line="360" w:lineRule="auto"/>
        <w:jc w:val="both"/>
        <w:rPr>
          <w:rFonts w:ascii="Times New Roman" w:hAnsi="Times New Roman"/>
          <w:sz w:val="24"/>
          <w:szCs w:val="24"/>
        </w:rPr>
      </w:pPr>
      <w:r w:rsidRPr="004F068F">
        <w:rPr>
          <w:rFonts w:ascii="Times New Roman" w:hAnsi="Times New Roman"/>
          <w:sz w:val="24"/>
          <w:szCs w:val="24"/>
        </w:rPr>
        <w:t xml:space="preserve">Em outras palavras, pode-se dizer também que esse poema de Henry (2011) apresenta um discurso poético que se inicia mais ameno, tem momentos entrecortados por sinalizações fortes e bastante tensas, interrompe a tensão, retorna a um movimento organizado de sinais, mas, não mais muito tenso e se encerra com uma nova sinalização branda, mas, atenta, transparecendo esperança, mas, ao mesmo tempo, repleta de lucidez e consciência das dificuldades que existem ao redor dos sujeitos Surdos brasileiros. </w:t>
      </w:r>
    </w:p>
    <w:p w:rsidR="001C06CA" w:rsidRPr="004F068F" w:rsidRDefault="004F068F" w:rsidP="004F068F">
      <w:pPr>
        <w:spacing w:after="0" w:line="360" w:lineRule="auto"/>
        <w:jc w:val="both"/>
        <w:rPr>
          <w:rFonts w:ascii="Times New Roman" w:hAnsi="Times New Roman"/>
          <w:b/>
          <w:sz w:val="24"/>
          <w:szCs w:val="24"/>
        </w:rPr>
      </w:pPr>
      <w:r w:rsidRPr="004F068F">
        <w:rPr>
          <w:rFonts w:ascii="Times New Roman" w:hAnsi="Times New Roman"/>
          <w:sz w:val="24"/>
          <w:szCs w:val="24"/>
        </w:rPr>
        <w:t xml:space="preserve">Abaixo, traz-se a proposta de tradução coletiva orientada por Souza (2012) durante a oficina de Traduzibilidade Poética promovida pela Apilsbesp para vários profissionais tradutores e intérpretes de língua de sinais atuantes </w:t>
      </w:r>
      <w:r>
        <w:rPr>
          <w:rFonts w:ascii="Times New Roman" w:hAnsi="Times New Roman"/>
          <w:sz w:val="24"/>
          <w:szCs w:val="24"/>
        </w:rPr>
        <w:t>em</w:t>
      </w:r>
      <w:r w:rsidRPr="004F068F">
        <w:rPr>
          <w:rFonts w:ascii="Times New Roman" w:hAnsi="Times New Roman"/>
          <w:sz w:val="24"/>
          <w:szCs w:val="24"/>
        </w:rPr>
        <w:t xml:space="preserve"> Minas Gerais, Rio de Janeiro e São Paulo.</w:t>
      </w:r>
      <w:r>
        <w:rPr>
          <w:rFonts w:ascii="Times New Roman" w:hAnsi="Times New Roman"/>
          <w:b/>
          <w:sz w:val="24"/>
          <w:szCs w:val="24"/>
        </w:rPr>
        <w:t xml:space="preserve"> </w:t>
      </w:r>
    </w:p>
    <w:p w:rsidR="00FA366F" w:rsidRPr="00FA366F" w:rsidRDefault="00FA366F" w:rsidP="00EB7819">
      <w:pPr>
        <w:spacing w:after="0" w:line="360" w:lineRule="auto"/>
        <w:jc w:val="both"/>
        <w:rPr>
          <w:rFonts w:ascii="Times New Roman" w:hAnsi="Times New Roman"/>
          <w:sz w:val="24"/>
          <w:szCs w:val="24"/>
        </w:rPr>
      </w:pPr>
    </w:p>
    <w:p w:rsidR="00EB7819" w:rsidRPr="00DA2A6C" w:rsidRDefault="00EB7819" w:rsidP="00EB7819">
      <w:pPr>
        <w:spacing w:after="0" w:line="360" w:lineRule="auto"/>
        <w:jc w:val="both"/>
        <w:rPr>
          <w:rFonts w:ascii="Times New Roman" w:hAnsi="Times New Roman"/>
          <w:sz w:val="24"/>
          <w:szCs w:val="24"/>
        </w:rPr>
      </w:pPr>
      <w:r w:rsidRPr="00EB7819">
        <w:rPr>
          <w:rFonts w:ascii="Times New Roman" w:hAnsi="Times New Roman"/>
          <w:sz w:val="24"/>
          <w:szCs w:val="24"/>
        </w:rPr>
        <w:t xml:space="preserve">    </w:t>
      </w:r>
    </w:p>
    <w:p w:rsidR="00DA2A6C" w:rsidRPr="00DA2A6C" w:rsidRDefault="00DA2A6C" w:rsidP="007827E9">
      <w:pPr>
        <w:spacing w:after="0" w:line="360" w:lineRule="auto"/>
        <w:jc w:val="both"/>
        <w:rPr>
          <w:rFonts w:ascii="Times New Roman" w:hAnsi="Times New Roman"/>
          <w:sz w:val="24"/>
          <w:szCs w:val="24"/>
        </w:rPr>
      </w:pPr>
    </w:p>
    <w:p w:rsidR="00DA2A6C" w:rsidRDefault="00DA2A6C" w:rsidP="007827E9">
      <w:pPr>
        <w:spacing w:after="0" w:line="360" w:lineRule="auto"/>
        <w:jc w:val="both"/>
        <w:rPr>
          <w:rFonts w:ascii="Times New Roman" w:hAnsi="Times New Roman"/>
          <w:sz w:val="24"/>
          <w:szCs w:val="24"/>
        </w:rPr>
      </w:pPr>
    </w:p>
    <w:p w:rsidR="007827E9" w:rsidRDefault="004F068F" w:rsidP="007827E9">
      <w:pPr>
        <w:spacing w:after="0" w:line="360" w:lineRule="auto"/>
        <w:jc w:val="both"/>
        <w:rPr>
          <w:rFonts w:ascii="Times New Roman" w:hAnsi="Times New Roman"/>
          <w:sz w:val="24"/>
          <w:szCs w:val="24"/>
        </w:rPr>
      </w:pPr>
      <w:r w:rsidRPr="009C6DEE">
        <w:rPr>
          <w:rFonts w:ascii="Times New Roman" w:hAnsi="Times New Roman"/>
          <w:noProof/>
          <w:sz w:val="20"/>
          <w:szCs w:val="20"/>
          <w:lang w:val="es-ES" w:eastAsia="es-ES"/>
        </w:rPr>
        <w:lastRenderedPageBreak/>
        <mc:AlternateContent>
          <mc:Choice Requires="wps">
            <w:drawing>
              <wp:anchor distT="45720" distB="45720" distL="114300" distR="114300" simplePos="0" relativeHeight="251660288" behindDoc="0" locked="0" layoutInCell="1" allowOverlap="1" wp14:anchorId="080E0990" wp14:editId="1D917C02">
                <wp:simplePos x="0" y="0"/>
                <wp:positionH relativeFrom="column">
                  <wp:posOffset>0</wp:posOffset>
                </wp:positionH>
                <wp:positionV relativeFrom="paragraph">
                  <wp:posOffset>304165</wp:posOffset>
                </wp:positionV>
                <wp:extent cx="5570220" cy="7444740"/>
                <wp:effectExtent l="0" t="0" r="11430" b="2286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7444740"/>
                        </a:xfrm>
                        <a:prstGeom prst="rect">
                          <a:avLst/>
                        </a:prstGeom>
                        <a:solidFill>
                          <a:srgbClr val="FFFFFF"/>
                        </a:solidFill>
                        <a:ln w="12700">
                          <a:solidFill>
                            <a:srgbClr val="000000"/>
                          </a:solidFill>
                          <a:miter lim="800000"/>
                          <a:headEnd/>
                          <a:tailEnd/>
                        </a:ln>
                      </wps:spPr>
                      <wps:txbx>
                        <w:txbxContent>
                          <w:p w:rsidR="004F068F" w:rsidRPr="00EF6780" w:rsidRDefault="004F068F" w:rsidP="004F068F">
                            <w:pPr>
                              <w:spacing w:after="0" w:line="240" w:lineRule="auto"/>
                              <w:jc w:val="center"/>
                              <w:rPr>
                                <w:rFonts w:ascii="Times New Roman" w:hAnsi="Times New Roman"/>
                                <w:b/>
                                <w:sz w:val="24"/>
                                <w:szCs w:val="24"/>
                              </w:rPr>
                            </w:pPr>
                            <w:r w:rsidRPr="00EF6780">
                              <w:rPr>
                                <w:rFonts w:ascii="Times New Roman" w:hAnsi="Times New Roman"/>
                                <w:b/>
                                <w:sz w:val="24"/>
                                <w:szCs w:val="24"/>
                              </w:rPr>
                              <w:t>MÃOS DO MAR</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Alan Henry</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Vejam, contemplem</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 beleza da natureza</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Do raiar do sol</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Sobre as ondas do mar...</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...chuá, chuá</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Por trás da beleza</w:t>
                            </w:r>
                            <w:r>
                              <w:rPr>
                                <w:rFonts w:ascii="Times New Roman" w:hAnsi="Times New Roman"/>
                                <w:sz w:val="24"/>
                                <w:szCs w:val="24"/>
                              </w:rPr>
                              <w:t>,</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Escuridão, solidão, repressão,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Mais profundo minha perturbação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Por causa da proibição da sinalização.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Resultado: imposição.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Forçado a oralizar.</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Tempos sombrios,</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Silenciaram as minhas mãos.</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Mudou minha cosmovisão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Forjou meu reagir e um clamor se fez surgir.</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É um novo movimento, ondas de um novo tempo...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Aliviando meu tormento, me fazendo emergir...</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Uma força que impulsiona a agir com intensidade</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Mãos de novo em movimento...</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Uma nova identidade,</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 luz azul da realidade</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Me dá força pra lutar</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Este movimento,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São as ondas desse novo tempo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Que aliviam meu tormento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Impulsiona minha alma a ressurgir.</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Surpresa!</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Acabou a repressão.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Está de volta a beleza,</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Azul como turquesa...</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Vitória!</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Posso falar com as mãos.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80E0990" id="_x0000_t202" coordsize="21600,21600" o:spt="202" path="m,l,21600r21600,l21600,xe">
                <v:stroke joinstyle="miter"/>
                <v:path gradientshapeok="t" o:connecttype="rect"/>
              </v:shapetype>
              <v:shape id="Caixa de Texto 2" o:spid="_x0000_s1026" type="#_x0000_t202" style="position:absolute;left:0;text-align:left;margin-left:0;margin-top:23.95pt;width:438.6pt;height:586.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" strokeweight="1pt">
                <v:textbox>
                  <w:txbxContent>
                    <w:p w:rsidR="004F068F" w:rsidRPr="00EF6780" w:rsidRDefault="004F068F" w:rsidP="004F068F">
                      <w:pPr>
                        <w:spacing w:after="0" w:line="240" w:lineRule="auto"/>
                        <w:jc w:val="center"/>
                        <w:rPr>
                          <w:rFonts w:ascii="Times New Roman" w:hAnsi="Times New Roman"/>
                          <w:b/>
                          <w:sz w:val="24"/>
                          <w:szCs w:val="24"/>
                        </w:rPr>
                      </w:pPr>
                      <w:r w:rsidRPr="00EF6780">
                        <w:rPr>
                          <w:rFonts w:ascii="Times New Roman" w:hAnsi="Times New Roman"/>
                          <w:b/>
                          <w:sz w:val="24"/>
                          <w:szCs w:val="24"/>
                        </w:rPr>
                        <w:t>MÃOS DO MAR</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Alan Henry</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Vejam, contemplem</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 beleza da natureza</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Do raiar do sol</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Sobre as ondas do mar...</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...chuá, chuá</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Por trás da beleza</w:t>
                      </w:r>
                      <w:r>
                        <w:rPr>
                          <w:rFonts w:ascii="Times New Roman" w:hAnsi="Times New Roman"/>
                          <w:sz w:val="24"/>
                          <w:szCs w:val="24"/>
                        </w:rPr>
                        <w:t>,</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Escuridão, solidão, repressão,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Mais profundo minha perturbação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Por causa da proibição da sinalização.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Resultado: imposição.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Forçado a oralizar.</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Tempos sombrios,</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Silenciaram as minhas mãos.</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Mudou minha cosmovisão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Forjou meu reagir e um clamor se fez surgir.</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É um novo movimento, ondas de um novo tempo...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Aliviando meu tormento, me fazendo emergir...</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Uma força que impulsiona a agir com intensidade</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Mãos de novo em movimento...</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Uma nova identidade,</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 luz azul da realidade</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Me dá força pra lutar</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Este movimento,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São as ondas desse novo tempo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Que aliviam meu tormento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Impulsiona minha alma a ressurgir.</w:t>
                      </w:r>
                    </w:p>
                    <w:p w:rsidR="004F068F" w:rsidRPr="00EF6780" w:rsidRDefault="004F068F" w:rsidP="004F068F">
                      <w:pPr>
                        <w:spacing w:after="0" w:line="240" w:lineRule="auto"/>
                        <w:jc w:val="center"/>
                        <w:rPr>
                          <w:rFonts w:ascii="Times New Roman" w:hAnsi="Times New Roman"/>
                          <w:sz w:val="24"/>
                          <w:szCs w:val="24"/>
                        </w:rPr>
                      </w:pP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Surpresa!</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Acabou a repressão.</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Está de volta a beleza,</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Azul como turquesa...</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Vitória!</w:t>
                      </w:r>
                    </w:p>
                    <w:p w:rsidR="004F068F" w:rsidRPr="00EF6780" w:rsidRDefault="004F068F" w:rsidP="004F068F">
                      <w:pPr>
                        <w:spacing w:after="0" w:line="240" w:lineRule="auto"/>
                        <w:jc w:val="center"/>
                        <w:rPr>
                          <w:rFonts w:ascii="Times New Roman" w:hAnsi="Times New Roman"/>
                          <w:sz w:val="24"/>
                          <w:szCs w:val="24"/>
                        </w:rPr>
                      </w:pPr>
                      <w:r w:rsidRPr="00EF6780">
                        <w:rPr>
                          <w:rFonts w:ascii="Times New Roman" w:hAnsi="Times New Roman"/>
                          <w:sz w:val="24"/>
                          <w:szCs w:val="24"/>
                        </w:rPr>
                        <w:t>Posso falar com as mãos.</w:t>
                      </w:r>
                    </w:p>
                  </w:txbxContent>
                </v:textbox>
                <w10:wrap type="square"/>
              </v:shape>
            </w:pict>
          </mc:Fallback>
        </mc:AlternateContent>
      </w:r>
    </w:p>
    <w:p w:rsidR="00657E18" w:rsidRDefault="004F068F" w:rsidP="00E517FA">
      <w:pPr>
        <w:spacing w:after="0" w:line="360" w:lineRule="auto"/>
        <w:jc w:val="both"/>
        <w:rPr>
          <w:rFonts w:ascii="Times New Roman" w:hAnsi="Times New Roman"/>
          <w:sz w:val="24"/>
          <w:szCs w:val="24"/>
        </w:rPr>
      </w:pPr>
      <w:r w:rsidRPr="004F068F">
        <w:rPr>
          <w:rFonts w:ascii="Times New Roman" w:hAnsi="Times New Roman"/>
          <w:b/>
          <w:sz w:val="24"/>
          <w:szCs w:val="24"/>
        </w:rPr>
        <w:lastRenderedPageBreak/>
        <w:t>Figura 02</w:t>
      </w:r>
      <w:r w:rsidRPr="004F068F">
        <w:rPr>
          <w:rFonts w:ascii="Times New Roman" w:hAnsi="Times New Roman"/>
          <w:sz w:val="24"/>
          <w:szCs w:val="24"/>
        </w:rPr>
        <w:t xml:space="preserve"> – tradução gráfico-visual de Henry (2011) proposta coletivamente pelos estudantes da oficina de Traduzibilidade Poética sob a orientação de Souza (2012).</w:t>
      </w:r>
    </w:p>
    <w:p w:rsidR="00746308" w:rsidRPr="00746308" w:rsidRDefault="00746308" w:rsidP="00746308">
      <w:pPr>
        <w:spacing w:after="0" w:line="360" w:lineRule="auto"/>
        <w:jc w:val="both"/>
        <w:rPr>
          <w:rFonts w:ascii="Times New Roman" w:hAnsi="Times New Roman"/>
          <w:b/>
          <w:sz w:val="24"/>
          <w:szCs w:val="24"/>
        </w:rPr>
      </w:pPr>
      <w:r w:rsidRPr="00746308">
        <w:rPr>
          <w:rFonts w:ascii="Times New Roman" w:hAnsi="Times New Roman"/>
          <w:b/>
          <w:sz w:val="24"/>
          <w:szCs w:val="24"/>
        </w:rPr>
        <w:t>1.4 – DISCUSSÃO</w:t>
      </w:r>
    </w:p>
    <w:p w:rsidR="004F068F" w:rsidRPr="00746308" w:rsidRDefault="00746308" w:rsidP="00746308">
      <w:pPr>
        <w:spacing w:after="0" w:line="360" w:lineRule="auto"/>
        <w:jc w:val="both"/>
        <w:rPr>
          <w:rFonts w:ascii="Times New Roman" w:hAnsi="Times New Roman"/>
          <w:b/>
          <w:sz w:val="24"/>
          <w:szCs w:val="24"/>
        </w:rPr>
      </w:pPr>
      <w:r w:rsidRPr="00746308">
        <w:rPr>
          <w:rFonts w:ascii="Times New Roman" w:hAnsi="Times New Roman"/>
          <w:b/>
          <w:sz w:val="24"/>
          <w:szCs w:val="24"/>
        </w:rPr>
        <w:t>1.4.1 – Análise comparativa segundo o objetivo do projeto de tradução poética</w:t>
      </w:r>
    </w:p>
    <w:p w:rsidR="00087733" w:rsidRPr="00087733" w:rsidRDefault="00087733" w:rsidP="00087733">
      <w:pPr>
        <w:spacing w:after="0" w:line="360" w:lineRule="auto"/>
        <w:jc w:val="both"/>
        <w:rPr>
          <w:rFonts w:ascii="Times New Roman" w:hAnsi="Times New Roman"/>
          <w:sz w:val="24"/>
          <w:szCs w:val="24"/>
        </w:rPr>
      </w:pPr>
      <w:r w:rsidRPr="00087733">
        <w:rPr>
          <w:rFonts w:ascii="Times New Roman" w:hAnsi="Times New Roman"/>
          <w:sz w:val="24"/>
          <w:szCs w:val="24"/>
        </w:rPr>
        <w:t>Após a exibição dos produtos traduzidos, convém mencionar o objetivo do procedimento tradutório, tanto da obra de Henry (2011) quanto de Castro (1999). No caso de Castro (1999), a grande preocupação de Souza (2008) foi ressaltar</w:t>
      </w:r>
      <w:r w:rsidR="00687EFB">
        <w:rPr>
          <w:rFonts w:ascii="Times New Roman" w:hAnsi="Times New Roman"/>
          <w:sz w:val="24"/>
          <w:szCs w:val="24"/>
        </w:rPr>
        <w:t>,</w:t>
      </w:r>
      <w:r w:rsidRPr="00087733">
        <w:rPr>
          <w:rFonts w:ascii="Times New Roman" w:hAnsi="Times New Roman"/>
          <w:sz w:val="24"/>
          <w:szCs w:val="24"/>
        </w:rPr>
        <w:t xml:space="preserve"> a partir da tradução gráfico-visual</w:t>
      </w:r>
      <w:r w:rsidR="00687EFB">
        <w:rPr>
          <w:rFonts w:ascii="Times New Roman" w:hAnsi="Times New Roman"/>
          <w:sz w:val="24"/>
          <w:szCs w:val="24"/>
        </w:rPr>
        <w:t>,</w:t>
      </w:r>
      <w:r w:rsidRPr="00087733">
        <w:rPr>
          <w:rFonts w:ascii="Times New Roman" w:hAnsi="Times New Roman"/>
          <w:sz w:val="24"/>
          <w:szCs w:val="24"/>
        </w:rPr>
        <w:t xml:space="preserve"> o aspecto morfológico presente no poema, mediante a utilização aplicada do viés teórico-literário do Concretismo. Assim, percebe-se uma tradução mais icônica e </w:t>
      </w:r>
      <w:r w:rsidR="00687EFB">
        <w:rPr>
          <w:rFonts w:ascii="Times New Roman" w:hAnsi="Times New Roman"/>
          <w:sz w:val="24"/>
          <w:szCs w:val="24"/>
        </w:rPr>
        <w:t>sem</w:t>
      </w:r>
      <w:r w:rsidRPr="00087733">
        <w:rPr>
          <w:rFonts w:ascii="Times New Roman" w:hAnsi="Times New Roman"/>
          <w:sz w:val="24"/>
          <w:szCs w:val="24"/>
        </w:rPr>
        <w:t xml:space="preserve"> uma métrica estritamente conectada a obras brasileiras clássicas de Poesia. Além desse aspecto mórfico, Souza (2008) teve uma preocupação de deixar claro ao leitor ouvinte que </w:t>
      </w:r>
      <w:r w:rsidR="00687EFB">
        <w:rPr>
          <w:rFonts w:ascii="Times New Roman" w:hAnsi="Times New Roman"/>
          <w:sz w:val="24"/>
          <w:szCs w:val="24"/>
        </w:rPr>
        <w:t>há</w:t>
      </w:r>
      <w:r w:rsidRPr="00087733">
        <w:rPr>
          <w:rFonts w:ascii="Times New Roman" w:hAnsi="Times New Roman"/>
          <w:sz w:val="24"/>
          <w:szCs w:val="24"/>
        </w:rPr>
        <w:t xml:space="preserve"> uma identidade e uma cultura surdas por trás de tantos sinais eminentemente descritivos.</w:t>
      </w:r>
    </w:p>
    <w:p w:rsidR="00087733" w:rsidRPr="00087733" w:rsidRDefault="00087733" w:rsidP="00087733">
      <w:pPr>
        <w:spacing w:after="0" w:line="360" w:lineRule="auto"/>
        <w:jc w:val="both"/>
        <w:rPr>
          <w:rFonts w:ascii="Times New Roman" w:hAnsi="Times New Roman"/>
          <w:sz w:val="24"/>
          <w:szCs w:val="24"/>
        </w:rPr>
      </w:pPr>
      <w:r w:rsidRPr="00087733">
        <w:rPr>
          <w:rFonts w:ascii="Times New Roman" w:hAnsi="Times New Roman"/>
          <w:sz w:val="24"/>
          <w:szCs w:val="24"/>
        </w:rPr>
        <w:t>Por sua vez, considerando o caso da poesia de Henry (2011), pode-se mencionar que o objetivo de Souza (2012)</w:t>
      </w:r>
      <w:r w:rsidR="007E0011">
        <w:rPr>
          <w:rFonts w:ascii="Times New Roman" w:hAnsi="Times New Roman"/>
          <w:sz w:val="24"/>
          <w:szCs w:val="24"/>
        </w:rPr>
        <w:t>,</w:t>
      </w:r>
      <w:r w:rsidRPr="00087733">
        <w:rPr>
          <w:rFonts w:ascii="Times New Roman" w:hAnsi="Times New Roman"/>
          <w:sz w:val="24"/>
          <w:szCs w:val="24"/>
        </w:rPr>
        <w:t xml:space="preserve"> ao dar início a um procedimento de tradução dessa obra, buscou fazer uma aplicação prática do conteúdo ministrado sobre traduzibilidade poética para os tradutores e intérpretes de língua de sinais.</w:t>
      </w:r>
      <w:r w:rsidR="007E0011">
        <w:rPr>
          <w:rFonts w:ascii="Times New Roman" w:hAnsi="Times New Roman"/>
          <w:sz w:val="24"/>
          <w:szCs w:val="24"/>
        </w:rPr>
        <w:t xml:space="preserve"> </w:t>
      </w:r>
      <w:r w:rsidRPr="00087733">
        <w:rPr>
          <w:rFonts w:ascii="Times New Roman" w:hAnsi="Times New Roman"/>
          <w:sz w:val="24"/>
          <w:szCs w:val="24"/>
        </w:rPr>
        <w:t>Logo, como foi um evento tradutório que aconteceu ao vivo, coletivamente, orientado e supervisionado por Souza (2012), não houve um objetivo de ressaltar tanto a identidade surda e a cultura surda que emanam de um poema em língua de sinais. Assim, houve uma preocupação mais forte com a correspondência lexical direta entre sinais do poema e palavras em português do poema traduzido.</w:t>
      </w:r>
    </w:p>
    <w:p w:rsidR="00087733" w:rsidRDefault="00087733" w:rsidP="00087733">
      <w:pPr>
        <w:spacing w:after="0" w:line="360" w:lineRule="auto"/>
        <w:jc w:val="both"/>
        <w:rPr>
          <w:rFonts w:ascii="Times New Roman" w:hAnsi="Times New Roman"/>
          <w:sz w:val="24"/>
          <w:szCs w:val="24"/>
        </w:rPr>
      </w:pPr>
      <w:r w:rsidRPr="00087733">
        <w:rPr>
          <w:rFonts w:ascii="Times New Roman" w:hAnsi="Times New Roman"/>
          <w:sz w:val="24"/>
          <w:szCs w:val="24"/>
        </w:rPr>
        <w:t>Somado a isso, há também o fato de que Souza (2012) foi exposto ao contexto histórico dentro do qual surgiu essa obra, isto é, foi informado durante o procedimento de tradução, que</w:t>
      </w:r>
      <w:r w:rsidR="007E0011">
        <w:rPr>
          <w:rFonts w:ascii="Times New Roman" w:hAnsi="Times New Roman"/>
          <w:sz w:val="24"/>
          <w:szCs w:val="24"/>
        </w:rPr>
        <w:t>,</w:t>
      </w:r>
      <w:r w:rsidRPr="00087733">
        <w:rPr>
          <w:rFonts w:ascii="Times New Roman" w:hAnsi="Times New Roman"/>
          <w:sz w:val="24"/>
          <w:szCs w:val="24"/>
        </w:rPr>
        <w:t xml:space="preserve"> </w:t>
      </w:r>
      <w:r w:rsidR="007E0011">
        <w:rPr>
          <w:rFonts w:ascii="Times New Roman" w:hAnsi="Times New Roman"/>
          <w:sz w:val="24"/>
          <w:szCs w:val="24"/>
        </w:rPr>
        <w:t>“</w:t>
      </w:r>
      <w:r w:rsidRPr="007E0011">
        <w:rPr>
          <w:rFonts w:ascii="Times New Roman" w:hAnsi="Times New Roman"/>
          <w:i/>
          <w:sz w:val="24"/>
          <w:szCs w:val="24"/>
        </w:rPr>
        <w:t>Mãos do Mar</w:t>
      </w:r>
      <w:r w:rsidR="007E0011">
        <w:rPr>
          <w:rFonts w:ascii="Times New Roman" w:hAnsi="Times New Roman"/>
          <w:sz w:val="24"/>
          <w:szCs w:val="24"/>
        </w:rPr>
        <w:t>”</w:t>
      </w:r>
      <w:r w:rsidRPr="00087733">
        <w:rPr>
          <w:rFonts w:ascii="Times New Roman" w:hAnsi="Times New Roman"/>
          <w:sz w:val="24"/>
          <w:szCs w:val="24"/>
        </w:rPr>
        <w:t xml:space="preserve"> era, de fato, uma resposta poética de Alan Henry para incentivar e encorajar os participantes d</w:t>
      </w:r>
      <w:r w:rsidR="007E0011">
        <w:rPr>
          <w:rFonts w:ascii="Times New Roman" w:hAnsi="Times New Roman"/>
          <w:sz w:val="24"/>
          <w:szCs w:val="24"/>
        </w:rPr>
        <w:t xml:space="preserve">e São Paulo e de todo o Brasil sobre </w:t>
      </w:r>
      <w:r w:rsidRPr="00087733">
        <w:rPr>
          <w:rFonts w:ascii="Times New Roman" w:hAnsi="Times New Roman"/>
          <w:sz w:val="24"/>
          <w:szCs w:val="24"/>
        </w:rPr>
        <w:t>o movimento social de defesa e luta pela Educação Bilíngue para Surdos Brasileiros. Essa resposta poética é bastante metafórica em suas imagens, pois, trouxe o contexto natural marinho para falar de ondas de surdos lutando pelo seu espaço de sinalização em meio aos tolhimentos coercitivos dos defensores da educação inclusiva, oralista e até ouvintista. É um poema protesto, mais subjetivo e simbóli</w:t>
      </w:r>
      <w:r w:rsidR="007E0011">
        <w:rPr>
          <w:rFonts w:ascii="Times New Roman" w:hAnsi="Times New Roman"/>
          <w:sz w:val="24"/>
          <w:szCs w:val="24"/>
        </w:rPr>
        <w:t xml:space="preserve">co que a obra de Castro (1999). </w:t>
      </w:r>
      <w:r w:rsidRPr="00087733">
        <w:rPr>
          <w:rFonts w:ascii="Times New Roman" w:hAnsi="Times New Roman"/>
          <w:sz w:val="24"/>
          <w:szCs w:val="24"/>
        </w:rPr>
        <w:t xml:space="preserve">Diante desse contexto, pode-se dizer que o procedimento de tradução já foi todo pensado dentro dos objetivos </w:t>
      </w:r>
      <w:r w:rsidRPr="00087733">
        <w:rPr>
          <w:rFonts w:ascii="Times New Roman" w:hAnsi="Times New Roman"/>
          <w:sz w:val="24"/>
          <w:szCs w:val="24"/>
        </w:rPr>
        <w:lastRenderedPageBreak/>
        <w:t>propostos no projeto, ainda que tenha sido um projeto desenvolvido mais em longo prazo no caso de Castro (1999) e, em contrapartida, ao vivo, como foi o caso de Henry (2011). Houve perdas, mas, ao final, também houve traduções.</w:t>
      </w:r>
    </w:p>
    <w:p w:rsidR="00087733" w:rsidRDefault="00087733" w:rsidP="00087733">
      <w:pPr>
        <w:spacing w:after="0" w:line="360" w:lineRule="auto"/>
        <w:jc w:val="both"/>
        <w:rPr>
          <w:rFonts w:ascii="Times New Roman" w:hAnsi="Times New Roman"/>
          <w:b/>
          <w:sz w:val="24"/>
        </w:rPr>
      </w:pPr>
    </w:p>
    <w:p w:rsidR="00087733" w:rsidRDefault="00087733" w:rsidP="00087733">
      <w:pPr>
        <w:spacing w:after="0" w:line="360" w:lineRule="auto"/>
        <w:jc w:val="both"/>
        <w:rPr>
          <w:rFonts w:ascii="Times New Roman" w:hAnsi="Times New Roman"/>
          <w:b/>
          <w:sz w:val="24"/>
        </w:rPr>
      </w:pPr>
      <w:r>
        <w:rPr>
          <w:rFonts w:ascii="Times New Roman" w:hAnsi="Times New Roman"/>
          <w:b/>
          <w:sz w:val="24"/>
        </w:rPr>
        <w:t xml:space="preserve">1.4.2 – </w:t>
      </w:r>
      <w:r w:rsidRPr="00087733">
        <w:rPr>
          <w:rFonts w:ascii="Times New Roman" w:hAnsi="Times New Roman"/>
          <w:b/>
          <w:sz w:val="24"/>
        </w:rPr>
        <w:t>Análise comparativa segundo o parâmetro estético</w:t>
      </w:r>
    </w:p>
    <w:p w:rsidR="00087733" w:rsidRPr="00087733" w:rsidRDefault="00087733" w:rsidP="00087733">
      <w:pPr>
        <w:spacing w:after="0" w:line="360" w:lineRule="auto"/>
        <w:jc w:val="both"/>
        <w:rPr>
          <w:rFonts w:ascii="Times New Roman" w:hAnsi="Times New Roman"/>
          <w:sz w:val="24"/>
          <w:szCs w:val="24"/>
        </w:rPr>
      </w:pPr>
      <w:r w:rsidRPr="00087733">
        <w:rPr>
          <w:rFonts w:ascii="Times New Roman" w:hAnsi="Times New Roman"/>
          <w:sz w:val="24"/>
          <w:szCs w:val="24"/>
        </w:rPr>
        <w:t>Segundo um parâmetro estético e, com base nas contribuições de Machado (2013), que o poema de Castro (1999) é mais clássico, objetivo, descritivo e bastante icônico. Isto é, pelo fato do autor surdo não utilizar imagens no plano de fundo, percebe-se que tod</w:t>
      </w:r>
      <w:r w:rsidR="004A04F1">
        <w:rPr>
          <w:rFonts w:ascii="Times New Roman" w:hAnsi="Times New Roman"/>
          <w:sz w:val="24"/>
          <w:szCs w:val="24"/>
        </w:rPr>
        <w:t>o o</w:t>
      </w:r>
      <w:r w:rsidRPr="00087733">
        <w:rPr>
          <w:rFonts w:ascii="Times New Roman" w:hAnsi="Times New Roman"/>
          <w:sz w:val="24"/>
          <w:szCs w:val="24"/>
        </w:rPr>
        <w:t xml:space="preserve"> efeito estético de sua sinalização acontece no primeiro plano, ocupado por ele e, claro, por suas mãos. Nesse sentido, esteticamente, Machado (2013) categorizou Bandeira Brasileira como sendo uma obra clássica e, seguindo </w:t>
      </w:r>
      <w:r w:rsidR="004A04F1">
        <w:rPr>
          <w:rFonts w:ascii="Times New Roman" w:hAnsi="Times New Roman"/>
          <w:sz w:val="24"/>
          <w:szCs w:val="24"/>
        </w:rPr>
        <w:t>ness</w:t>
      </w:r>
      <w:r w:rsidRPr="00087733">
        <w:rPr>
          <w:rFonts w:ascii="Times New Roman" w:hAnsi="Times New Roman"/>
          <w:sz w:val="24"/>
          <w:szCs w:val="24"/>
        </w:rPr>
        <w:t>a mesma linha de raciocínio, percebe-se pessoalmente</w:t>
      </w:r>
      <w:r w:rsidR="004A04F1">
        <w:rPr>
          <w:rFonts w:ascii="Times New Roman" w:hAnsi="Times New Roman"/>
          <w:sz w:val="24"/>
          <w:szCs w:val="24"/>
        </w:rPr>
        <w:t>,</w:t>
      </w:r>
      <w:r w:rsidRPr="00087733">
        <w:rPr>
          <w:rFonts w:ascii="Times New Roman" w:hAnsi="Times New Roman"/>
          <w:sz w:val="24"/>
          <w:szCs w:val="24"/>
        </w:rPr>
        <w:t xml:space="preserve"> que se trata de uma obra objetiva, descritiva e icônica. </w:t>
      </w:r>
    </w:p>
    <w:p w:rsidR="00087733" w:rsidRPr="00087733" w:rsidRDefault="00087733" w:rsidP="00087733">
      <w:pPr>
        <w:spacing w:after="0" w:line="360" w:lineRule="auto"/>
        <w:jc w:val="both"/>
        <w:rPr>
          <w:rFonts w:ascii="Times New Roman" w:hAnsi="Times New Roman"/>
          <w:sz w:val="24"/>
          <w:szCs w:val="24"/>
        </w:rPr>
      </w:pPr>
      <w:r w:rsidRPr="00087733">
        <w:rPr>
          <w:rFonts w:ascii="Times New Roman" w:hAnsi="Times New Roman"/>
          <w:sz w:val="24"/>
          <w:szCs w:val="24"/>
        </w:rPr>
        <w:t>Nesses termos, é uma obra objetiva por justamente trazer um conteúdo claro e diretamente relacionado ao tema que está sendo exposto. Afinal, desde o seu ponto de entrada, quando o autor surdo sinaliza o título ou tema daquilo que ele vai começar a apresentar em Libras, o leitor já fica ciente de que será introduzido a uma enunciação sobre a bandeira do Brasil.</w:t>
      </w:r>
    </w:p>
    <w:p w:rsidR="00087733" w:rsidRPr="00087733" w:rsidRDefault="00087733" w:rsidP="00087733">
      <w:pPr>
        <w:spacing w:after="0" w:line="360" w:lineRule="auto"/>
        <w:jc w:val="both"/>
        <w:rPr>
          <w:rFonts w:ascii="Times New Roman" w:hAnsi="Times New Roman"/>
          <w:sz w:val="24"/>
          <w:szCs w:val="24"/>
        </w:rPr>
      </w:pPr>
      <w:r w:rsidRPr="00087733">
        <w:rPr>
          <w:rFonts w:ascii="Times New Roman" w:hAnsi="Times New Roman"/>
          <w:sz w:val="24"/>
          <w:szCs w:val="24"/>
        </w:rPr>
        <w:t xml:space="preserve">Além disso, é uma peça poética descritiva porque se trata de uma obra esclarecedora dos porquês que podem girar em torno da bandeira brasileira para aqueles que não a conhecem ou que estão aprendendo sobre ela, como pode ser o caso dos estudantes surdos brasileiros, por exemplo. Assim sendo, é possível imaginar alguns porquês: por que é verde a cor </w:t>
      </w:r>
      <w:r w:rsidR="004A04F1">
        <w:rPr>
          <w:rFonts w:ascii="Times New Roman" w:hAnsi="Times New Roman"/>
          <w:sz w:val="24"/>
          <w:szCs w:val="24"/>
        </w:rPr>
        <w:t>d</w:t>
      </w:r>
      <w:r w:rsidRPr="00087733">
        <w:rPr>
          <w:rFonts w:ascii="Times New Roman" w:hAnsi="Times New Roman"/>
          <w:sz w:val="24"/>
          <w:szCs w:val="24"/>
        </w:rPr>
        <w:t xml:space="preserve">o quadrado? Por que é amarela a cor que preenche o losango? Por que é azul o globo? Por que é que tem uma faixa em branco ao centro do globo azul? Por que a bandeira possui várias estrelas no globo situado bem ao centro? </w:t>
      </w:r>
      <w:r w:rsidR="004A04F1">
        <w:rPr>
          <w:rFonts w:ascii="Times New Roman" w:hAnsi="Times New Roman"/>
          <w:sz w:val="24"/>
          <w:szCs w:val="24"/>
        </w:rPr>
        <w:t xml:space="preserve">Há ainda </w:t>
      </w:r>
      <w:r w:rsidRPr="00087733">
        <w:rPr>
          <w:rFonts w:ascii="Times New Roman" w:hAnsi="Times New Roman"/>
          <w:sz w:val="24"/>
          <w:szCs w:val="24"/>
        </w:rPr>
        <w:t>outros</w:t>
      </w:r>
      <w:r w:rsidR="004A04F1">
        <w:rPr>
          <w:rFonts w:ascii="Times New Roman" w:hAnsi="Times New Roman"/>
          <w:sz w:val="24"/>
          <w:szCs w:val="24"/>
        </w:rPr>
        <w:t>,</w:t>
      </w:r>
      <w:r w:rsidRPr="00087733">
        <w:rPr>
          <w:rFonts w:ascii="Times New Roman" w:hAnsi="Times New Roman"/>
          <w:sz w:val="24"/>
          <w:szCs w:val="24"/>
        </w:rPr>
        <w:t xml:space="preserve"> que terminam sendo esclarecidos ao longo da enunciação poética pelo autor surdo.</w:t>
      </w:r>
    </w:p>
    <w:p w:rsidR="00087733" w:rsidRPr="00087733" w:rsidRDefault="00087733" w:rsidP="00087733">
      <w:pPr>
        <w:spacing w:after="0" w:line="360" w:lineRule="auto"/>
        <w:jc w:val="both"/>
        <w:rPr>
          <w:rFonts w:ascii="Times New Roman" w:hAnsi="Times New Roman"/>
          <w:sz w:val="24"/>
          <w:szCs w:val="24"/>
        </w:rPr>
      </w:pPr>
      <w:r w:rsidRPr="00087733">
        <w:rPr>
          <w:rFonts w:ascii="Times New Roman" w:hAnsi="Times New Roman"/>
          <w:sz w:val="24"/>
          <w:szCs w:val="24"/>
        </w:rPr>
        <w:t xml:space="preserve">Por fim, percebe-se que se trata de uma peça icônica, porque, em todo o momento da enunciação em sinais, o autor surdo demonstra estar profundamente interessado em fazer com que o seu leitor consiga associar os sinais que está exibindo com as partes da </w:t>
      </w:r>
      <w:r w:rsidR="004A04F1">
        <w:rPr>
          <w:rFonts w:ascii="Times New Roman" w:hAnsi="Times New Roman"/>
          <w:sz w:val="24"/>
          <w:szCs w:val="24"/>
        </w:rPr>
        <w:t xml:space="preserve">bandeira do Brasil às quais </w:t>
      </w:r>
      <w:r w:rsidRPr="00087733">
        <w:rPr>
          <w:rFonts w:ascii="Times New Roman" w:hAnsi="Times New Roman"/>
          <w:sz w:val="24"/>
          <w:szCs w:val="24"/>
        </w:rPr>
        <w:t>está se referindo.</w:t>
      </w:r>
    </w:p>
    <w:p w:rsidR="00087733" w:rsidRDefault="00087733" w:rsidP="00087733">
      <w:pPr>
        <w:spacing w:after="0" w:line="360" w:lineRule="auto"/>
        <w:jc w:val="both"/>
        <w:rPr>
          <w:rFonts w:ascii="Times New Roman" w:hAnsi="Times New Roman"/>
          <w:sz w:val="24"/>
          <w:szCs w:val="24"/>
        </w:rPr>
      </w:pPr>
      <w:r w:rsidRPr="00087733">
        <w:rPr>
          <w:rFonts w:ascii="Times New Roman" w:hAnsi="Times New Roman"/>
          <w:sz w:val="24"/>
          <w:szCs w:val="24"/>
        </w:rPr>
        <w:t xml:space="preserve"> No caso do poema de Henry (2011), ele é mais moderno e com mais efeitos de emotividade, pois, utiliza imagens no plano de fundo, gerando, segundo Machado (2013) maior grau de interesse por parte do público-leitor. Nesse sentido, como a emotividade foi </w:t>
      </w:r>
      <w:r w:rsidRPr="00087733">
        <w:rPr>
          <w:rFonts w:ascii="Times New Roman" w:hAnsi="Times New Roman"/>
          <w:sz w:val="24"/>
          <w:szCs w:val="24"/>
        </w:rPr>
        <w:lastRenderedPageBreak/>
        <w:t>mais marcada por itens lexicais intensificados por expressões faciais e marcações não-manuais bastante intensas, o procedimento de tradução foi esteticamente muito mais lexical que iconográfico.</w:t>
      </w:r>
    </w:p>
    <w:p w:rsidR="00087733" w:rsidRDefault="00087733" w:rsidP="00087733">
      <w:pPr>
        <w:spacing w:after="0" w:line="360" w:lineRule="auto"/>
        <w:jc w:val="both"/>
        <w:rPr>
          <w:rFonts w:ascii="Times New Roman" w:hAnsi="Times New Roman"/>
          <w:b/>
          <w:sz w:val="24"/>
          <w:szCs w:val="24"/>
        </w:rPr>
      </w:pPr>
    </w:p>
    <w:p w:rsidR="00087733" w:rsidRPr="00087733" w:rsidRDefault="00087733" w:rsidP="00087733">
      <w:pPr>
        <w:spacing w:after="0" w:line="360" w:lineRule="auto"/>
        <w:jc w:val="both"/>
        <w:rPr>
          <w:rFonts w:ascii="Times New Roman" w:hAnsi="Times New Roman"/>
          <w:b/>
          <w:sz w:val="24"/>
          <w:szCs w:val="24"/>
        </w:rPr>
      </w:pPr>
      <w:r>
        <w:rPr>
          <w:rFonts w:ascii="Times New Roman" w:hAnsi="Times New Roman"/>
          <w:b/>
          <w:sz w:val="24"/>
          <w:szCs w:val="24"/>
        </w:rPr>
        <w:t xml:space="preserve">1.4.3 – </w:t>
      </w:r>
      <w:r w:rsidRPr="00087733">
        <w:rPr>
          <w:rFonts w:ascii="Times New Roman" w:hAnsi="Times New Roman"/>
          <w:b/>
          <w:sz w:val="24"/>
          <w:szCs w:val="24"/>
        </w:rPr>
        <w:t>Reflexões comparativas e descritivas segundo o parâmetro estético-mórfico</w:t>
      </w:r>
    </w:p>
    <w:p w:rsidR="00087733" w:rsidRPr="00087733" w:rsidRDefault="00087733" w:rsidP="00087733">
      <w:pPr>
        <w:spacing w:after="0" w:line="360" w:lineRule="auto"/>
        <w:jc w:val="both"/>
        <w:rPr>
          <w:rFonts w:ascii="Times New Roman" w:hAnsi="Times New Roman"/>
          <w:sz w:val="24"/>
          <w:szCs w:val="24"/>
        </w:rPr>
      </w:pPr>
      <w:r w:rsidRPr="00087733">
        <w:rPr>
          <w:rFonts w:ascii="Times New Roman" w:hAnsi="Times New Roman"/>
          <w:sz w:val="24"/>
          <w:szCs w:val="24"/>
        </w:rPr>
        <w:t xml:space="preserve">No caso do parâmetro estético-mórfico, é possível notar que, no caso da tradução de Souza (2008), uma de suas maiores preocupações foi estar diretamente conectado </w:t>
      </w:r>
      <w:r w:rsidR="00D06B98">
        <w:rPr>
          <w:rFonts w:ascii="Times New Roman" w:hAnsi="Times New Roman"/>
          <w:sz w:val="24"/>
          <w:szCs w:val="24"/>
        </w:rPr>
        <w:t>a</w:t>
      </w:r>
      <w:r w:rsidRPr="00087733">
        <w:rPr>
          <w:rFonts w:ascii="Times New Roman" w:hAnsi="Times New Roman"/>
          <w:sz w:val="24"/>
          <w:szCs w:val="24"/>
        </w:rPr>
        <w:t xml:space="preserve"> elementos poéticos identificados no texto-fonte. Nesse caso, tal identificação foi feita por Quadros e Sutton-Spence (2006), as quais, ressaltaram o Morfismo e o Neologismo como elementos marcantes presentes em </w:t>
      </w:r>
      <w:r w:rsidR="00D06B98">
        <w:rPr>
          <w:rFonts w:ascii="Times New Roman" w:hAnsi="Times New Roman"/>
          <w:sz w:val="24"/>
          <w:szCs w:val="24"/>
        </w:rPr>
        <w:t>“</w:t>
      </w:r>
      <w:r w:rsidRPr="00D06B98">
        <w:rPr>
          <w:rFonts w:ascii="Times New Roman" w:hAnsi="Times New Roman"/>
          <w:i/>
          <w:sz w:val="24"/>
          <w:szCs w:val="24"/>
        </w:rPr>
        <w:t>Bandeira Brasileira</w:t>
      </w:r>
      <w:r w:rsidR="00D06B98">
        <w:rPr>
          <w:rFonts w:ascii="Times New Roman" w:hAnsi="Times New Roman"/>
          <w:sz w:val="24"/>
          <w:szCs w:val="24"/>
        </w:rPr>
        <w:t>”</w:t>
      </w:r>
      <w:r w:rsidRPr="00087733">
        <w:rPr>
          <w:rFonts w:ascii="Times New Roman" w:hAnsi="Times New Roman"/>
          <w:sz w:val="24"/>
          <w:szCs w:val="24"/>
        </w:rPr>
        <w:t xml:space="preserve"> de Castro (1999).</w:t>
      </w:r>
    </w:p>
    <w:p w:rsidR="00087733" w:rsidRDefault="00087733" w:rsidP="00087733">
      <w:pPr>
        <w:spacing w:after="0" w:line="360" w:lineRule="auto"/>
        <w:jc w:val="both"/>
        <w:rPr>
          <w:rFonts w:ascii="Times New Roman" w:hAnsi="Times New Roman"/>
          <w:sz w:val="24"/>
          <w:szCs w:val="24"/>
        </w:rPr>
      </w:pPr>
      <w:r w:rsidRPr="00087733">
        <w:rPr>
          <w:rFonts w:ascii="Times New Roman" w:hAnsi="Times New Roman"/>
          <w:sz w:val="24"/>
          <w:szCs w:val="24"/>
        </w:rPr>
        <w:t>Diante disso, Souza (2009) teve toda uma preocupação de registrar os momentos do poema em que aparecem o morfismo e, em te</w:t>
      </w:r>
      <w:r w:rsidR="00D06B98">
        <w:rPr>
          <w:rFonts w:ascii="Times New Roman" w:hAnsi="Times New Roman"/>
          <w:sz w:val="24"/>
          <w:szCs w:val="24"/>
        </w:rPr>
        <w:t xml:space="preserve">rmos de solução tradutória, </w:t>
      </w:r>
      <w:r w:rsidRPr="00087733">
        <w:rPr>
          <w:rFonts w:ascii="Times New Roman" w:hAnsi="Times New Roman"/>
          <w:sz w:val="24"/>
          <w:szCs w:val="24"/>
        </w:rPr>
        <w:t xml:space="preserve">recorreu </w:t>
      </w:r>
      <w:r w:rsidR="00D06B98">
        <w:rPr>
          <w:rFonts w:ascii="Times New Roman" w:hAnsi="Times New Roman"/>
          <w:sz w:val="24"/>
          <w:szCs w:val="24"/>
        </w:rPr>
        <w:t>a</w:t>
      </w:r>
      <w:r w:rsidRPr="00087733">
        <w:rPr>
          <w:rFonts w:ascii="Times New Roman" w:hAnsi="Times New Roman"/>
          <w:sz w:val="24"/>
          <w:szCs w:val="24"/>
        </w:rPr>
        <w:t>o Concretismo para propor uma tradução gráfico-visual de um conteúdo mórfico enunciado originalmente em uma modalidade espaço-visual. Nesse sentido, a image</w:t>
      </w:r>
      <w:r w:rsidR="00BC0613">
        <w:rPr>
          <w:rFonts w:ascii="Times New Roman" w:hAnsi="Times New Roman"/>
          <w:sz w:val="24"/>
          <w:szCs w:val="24"/>
        </w:rPr>
        <w:t>m</w:t>
      </w:r>
      <w:r w:rsidRPr="00087733">
        <w:rPr>
          <w:rFonts w:ascii="Times New Roman" w:hAnsi="Times New Roman"/>
          <w:sz w:val="24"/>
          <w:szCs w:val="24"/>
        </w:rPr>
        <w:t xml:space="preserve"> abaixo ilustra como que o parâmetro estético-mórfico esteve presente no procedimento tradutório de Castro (1999):</w:t>
      </w:r>
    </w:p>
    <w:p w:rsidR="00087733" w:rsidRDefault="00BC0613" w:rsidP="00087733">
      <w:pPr>
        <w:spacing w:after="0" w:line="360" w:lineRule="auto"/>
        <w:jc w:val="both"/>
        <w:rPr>
          <w:rFonts w:ascii="Times New Roman" w:hAnsi="Times New Roman"/>
          <w:sz w:val="24"/>
          <w:szCs w:val="24"/>
        </w:rPr>
      </w:pPr>
      <w:r>
        <w:rPr>
          <w:rFonts w:ascii="Times New Roman" w:hAnsi="Times New Roman"/>
          <w:noProof/>
          <w:sz w:val="24"/>
          <w:szCs w:val="24"/>
          <w:lang w:val="es-ES" w:eastAsia="es-ES"/>
        </w:rPr>
        <w:drawing>
          <wp:anchor distT="0" distB="0" distL="114300" distR="114300" simplePos="0" relativeHeight="251661312" behindDoc="0" locked="0" layoutInCell="1" allowOverlap="1" wp14:anchorId="362B1E5B" wp14:editId="2F38654C">
            <wp:simplePos x="0" y="0"/>
            <wp:positionH relativeFrom="margin">
              <wp:posOffset>1130300</wp:posOffset>
            </wp:positionH>
            <wp:positionV relativeFrom="paragraph">
              <wp:posOffset>3175</wp:posOffset>
            </wp:positionV>
            <wp:extent cx="3344545" cy="2353945"/>
            <wp:effectExtent l="0" t="0" r="8255" b="825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4545" cy="23539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87733" w:rsidRPr="00087733" w:rsidRDefault="00087733" w:rsidP="00087733">
      <w:pPr>
        <w:spacing w:after="0" w:line="360" w:lineRule="auto"/>
        <w:jc w:val="both"/>
        <w:rPr>
          <w:rFonts w:ascii="Times New Roman" w:hAnsi="Times New Roman"/>
          <w:sz w:val="24"/>
          <w:szCs w:val="24"/>
        </w:rPr>
      </w:pPr>
    </w:p>
    <w:p w:rsidR="00087733" w:rsidRDefault="00087733" w:rsidP="00087733">
      <w:pPr>
        <w:spacing w:after="0" w:line="360" w:lineRule="auto"/>
        <w:jc w:val="both"/>
        <w:rPr>
          <w:rFonts w:ascii="Times New Roman" w:hAnsi="Times New Roman"/>
          <w:sz w:val="24"/>
          <w:szCs w:val="24"/>
        </w:rPr>
      </w:pPr>
    </w:p>
    <w:p w:rsidR="00087733" w:rsidRPr="00087733" w:rsidRDefault="00087733" w:rsidP="00087733">
      <w:pPr>
        <w:spacing w:after="0" w:line="360" w:lineRule="auto"/>
        <w:jc w:val="both"/>
        <w:rPr>
          <w:rFonts w:ascii="Times New Roman" w:hAnsi="Times New Roman"/>
          <w:sz w:val="24"/>
          <w:szCs w:val="24"/>
        </w:rPr>
      </w:pPr>
    </w:p>
    <w:p w:rsidR="00657E18" w:rsidRDefault="00657E18" w:rsidP="00E517FA">
      <w:pPr>
        <w:spacing w:after="0" w:line="360" w:lineRule="auto"/>
        <w:jc w:val="both"/>
        <w:rPr>
          <w:rFonts w:ascii="Times New Roman" w:hAnsi="Times New Roman"/>
          <w:sz w:val="24"/>
          <w:szCs w:val="24"/>
        </w:rPr>
      </w:pPr>
    </w:p>
    <w:p w:rsidR="00E517FA" w:rsidRDefault="00E517FA" w:rsidP="0002578A">
      <w:pPr>
        <w:spacing w:after="0" w:line="360" w:lineRule="auto"/>
        <w:jc w:val="both"/>
        <w:rPr>
          <w:rFonts w:ascii="Times New Roman" w:hAnsi="Times New Roman"/>
          <w:sz w:val="24"/>
          <w:szCs w:val="24"/>
        </w:rPr>
      </w:pPr>
    </w:p>
    <w:p w:rsidR="00E517FA" w:rsidRDefault="00E517FA" w:rsidP="0002578A">
      <w:pPr>
        <w:spacing w:after="0" w:line="360" w:lineRule="auto"/>
        <w:jc w:val="both"/>
        <w:rPr>
          <w:rFonts w:ascii="Times New Roman" w:hAnsi="Times New Roman"/>
          <w:sz w:val="24"/>
          <w:szCs w:val="24"/>
        </w:rPr>
      </w:pPr>
    </w:p>
    <w:p w:rsidR="00E517FA" w:rsidRDefault="00E517FA" w:rsidP="0002578A">
      <w:pPr>
        <w:spacing w:after="0" w:line="360" w:lineRule="auto"/>
        <w:jc w:val="both"/>
        <w:rPr>
          <w:rFonts w:ascii="Times New Roman" w:hAnsi="Times New Roman"/>
          <w:sz w:val="24"/>
          <w:szCs w:val="24"/>
        </w:rPr>
      </w:pPr>
    </w:p>
    <w:p w:rsidR="00087733" w:rsidRDefault="00087733" w:rsidP="0002578A">
      <w:pPr>
        <w:spacing w:after="0" w:line="360" w:lineRule="auto"/>
        <w:jc w:val="both"/>
        <w:rPr>
          <w:rFonts w:ascii="Times New Roman" w:hAnsi="Times New Roman"/>
          <w:sz w:val="24"/>
          <w:szCs w:val="24"/>
        </w:rPr>
      </w:pPr>
    </w:p>
    <w:p w:rsidR="00087733" w:rsidRPr="00087733" w:rsidRDefault="00087733" w:rsidP="0002578A">
      <w:pPr>
        <w:spacing w:after="0" w:line="360" w:lineRule="auto"/>
        <w:jc w:val="both"/>
        <w:rPr>
          <w:rFonts w:ascii="Times New Roman" w:hAnsi="Times New Roman"/>
          <w:sz w:val="24"/>
          <w:szCs w:val="24"/>
        </w:rPr>
      </w:pPr>
      <w:r w:rsidRPr="00087733">
        <w:rPr>
          <w:rFonts w:ascii="Times New Roman" w:hAnsi="Times New Roman"/>
          <w:b/>
          <w:sz w:val="24"/>
          <w:szCs w:val="24"/>
        </w:rPr>
        <w:t>Figura 03</w:t>
      </w:r>
      <w:r w:rsidRPr="00087733">
        <w:rPr>
          <w:rFonts w:ascii="Times New Roman" w:hAnsi="Times New Roman"/>
          <w:sz w:val="24"/>
          <w:szCs w:val="24"/>
        </w:rPr>
        <w:t xml:space="preserve"> – Ilustração gráfico-visual da tradução de Castro (1999) realizada </w:t>
      </w:r>
      <w:r w:rsidR="00485F43">
        <w:rPr>
          <w:rFonts w:ascii="Times New Roman" w:hAnsi="Times New Roman"/>
          <w:sz w:val="24"/>
          <w:szCs w:val="24"/>
        </w:rPr>
        <w:t>e comentada por Souza (2009</w:t>
      </w:r>
      <w:r w:rsidRPr="00087733">
        <w:rPr>
          <w:rFonts w:ascii="Times New Roman" w:hAnsi="Times New Roman"/>
          <w:sz w:val="24"/>
          <w:szCs w:val="24"/>
        </w:rPr>
        <w:t>). Nessa imagem, ilustra-se o parâmetro estético-mórfico influenciando diretamente o procedimento tradutório da enunciação poética descritiva sobre os elementos constituintes da bandeira do Brasil.</w:t>
      </w:r>
    </w:p>
    <w:p w:rsidR="00485F43" w:rsidRDefault="00485F43" w:rsidP="00485F43">
      <w:pPr>
        <w:spacing w:after="0" w:line="360" w:lineRule="auto"/>
        <w:jc w:val="both"/>
        <w:rPr>
          <w:rFonts w:ascii="Times New Roman" w:hAnsi="Times New Roman"/>
          <w:sz w:val="24"/>
          <w:szCs w:val="24"/>
        </w:rPr>
      </w:pPr>
    </w:p>
    <w:p w:rsidR="00485F43" w:rsidRDefault="00485F43" w:rsidP="00485F43">
      <w:pPr>
        <w:spacing w:after="0" w:line="360" w:lineRule="auto"/>
        <w:jc w:val="both"/>
        <w:rPr>
          <w:rFonts w:ascii="Times New Roman" w:hAnsi="Times New Roman"/>
          <w:b/>
          <w:sz w:val="24"/>
          <w:szCs w:val="24"/>
        </w:rPr>
      </w:pPr>
      <w:r>
        <w:rPr>
          <w:rFonts w:ascii="Times New Roman" w:hAnsi="Times New Roman"/>
          <w:b/>
          <w:sz w:val="24"/>
          <w:szCs w:val="24"/>
        </w:rPr>
        <w:t xml:space="preserve">1.4.4 – </w:t>
      </w:r>
      <w:r w:rsidRPr="00485F43">
        <w:rPr>
          <w:rFonts w:ascii="Times New Roman" w:hAnsi="Times New Roman"/>
          <w:b/>
          <w:sz w:val="24"/>
          <w:szCs w:val="24"/>
        </w:rPr>
        <w:t>Reflexões comparativas segundo o parâmetro estético-lexical</w:t>
      </w:r>
    </w:p>
    <w:p w:rsidR="00485F43" w:rsidRPr="00485F43" w:rsidRDefault="00485F43" w:rsidP="00485F43">
      <w:pPr>
        <w:spacing w:after="0" w:line="360" w:lineRule="auto"/>
        <w:jc w:val="both"/>
        <w:rPr>
          <w:rFonts w:ascii="Times New Roman" w:hAnsi="Times New Roman"/>
          <w:sz w:val="24"/>
          <w:szCs w:val="24"/>
        </w:rPr>
      </w:pPr>
      <w:r w:rsidRPr="00485F43">
        <w:rPr>
          <w:rFonts w:ascii="Times New Roman" w:hAnsi="Times New Roman"/>
          <w:sz w:val="24"/>
          <w:szCs w:val="24"/>
        </w:rPr>
        <w:lastRenderedPageBreak/>
        <w:t>Como já foi apresentado até aqui, no caso do procedimento de tradução de Castro (1999), é possível depreender a partir de Souza (2009) que não houve uma influência muito forte do parâmetro estético-lexical nas decisões feitas pelo tradutor literário durante o percurso tradutório, tanto em termos de objetivo do projeto quanto em nível de soluções. No entanto, essa influência ficou bem mais evidente na obra de Henry (2011).</w:t>
      </w:r>
    </w:p>
    <w:p w:rsidR="00485F43" w:rsidRDefault="00485F43" w:rsidP="00485F43">
      <w:pPr>
        <w:spacing w:after="0" w:line="360" w:lineRule="auto"/>
        <w:jc w:val="both"/>
        <w:rPr>
          <w:rFonts w:ascii="Times New Roman" w:hAnsi="Times New Roman"/>
          <w:sz w:val="24"/>
          <w:szCs w:val="24"/>
        </w:rPr>
      </w:pPr>
      <w:r w:rsidRPr="00485F43">
        <w:rPr>
          <w:rFonts w:ascii="Times New Roman" w:hAnsi="Times New Roman"/>
          <w:sz w:val="24"/>
          <w:szCs w:val="24"/>
        </w:rPr>
        <w:t xml:space="preserve">No caso da obra </w:t>
      </w:r>
      <w:r w:rsidR="00C54B0A">
        <w:rPr>
          <w:rFonts w:ascii="Times New Roman" w:hAnsi="Times New Roman"/>
          <w:sz w:val="24"/>
          <w:szCs w:val="24"/>
        </w:rPr>
        <w:t>“</w:t>
      </w:r>
      <w:r w:rsidRPr="00C54B0A">
        <w:rPr>
          <w:rFonts w:ascii="Times New Roman" w:hAnsi="Times New Roman"/>
          <w:i/>
          <w:sz w:val="24"/>
          <w:szCs w:val="24"/>
        </w:rPr>
        <w:t>Mãos do Mar</w:t>
      </w:r>
      <w:r w:rsidR="00C54B0A">
        <w:rPr>
          <w:rFonts w:ascii="Times New Roman" w:hAnsi="Times New Roman"/>
          <w:sz w:val="24"/>
          <w:szCs w:val="24"/>
        </w:rPr>
        <w:t>”</w:t>
      </w:r>
      <w:r w:rsidRPr="00485F43">
        <w:rPr>
          <w:rFonts w:ascii="Times New Roman" w:hAnsi="Times New Roman"/>
          <w:sz w:val="24"/>
          <w:szCs w:val="24"/>
        </w:rPr>
        <w:t>, que, conforme mencionado nesse artigo, surgiu como opção de exemplo para ser utilizado como atividade prática da oficina de Traduzibilidade Poética ministrada para tradutores e intérpretes de Libras e oferecida pela Apilsbesp em 2012, o contato do tradutor com o contexto autoral da obra foi muito maior que no caso de Castro (1999) e isso influenciou bastante o procedimento de tradução.</w:t>
      </w:r>
    </w:p>
    <w:p w:rsidR="00485F43" w:rsidRPr="00485F43" w:rsidRDefault="00485F43" w:rsidP="00485F43">
      <w:pPr>
        <w:spacing w:after="0" w:line="360" w:lineRule="auto"/>
        <w:jc w:val="both"/>
        <w:rPr>
          <w:rFonts w:ascii="Times New Roman" w:hAnsi="Times New Roman"/>
          <w:sz w:val="24"/>
          <w:szCs w:val="24"/>
        </w:rPr>
      </w:pPr>
      <w:r w:rsidRPr="00485F43">
        <w:rPr>
          <w:rFonts w:ascii="Times New Roman" w:hAnsi="Times New Roman"/>
          <w:sz w:val="24"/>
          <w:szCs w:val="24"/>
        </w:rPr>
        <w:t>Pessoalmente, é possível mencionar que tal influência se manifestou muito mais na leitura visual em Libras desse poema que nas escolhas tradutórias que compuseram o esboço</w:t>
      </w:r>
      <w:r w:rsidR="00C54B0A">
        <w:rPr>
          <w:rFonts w:ascii="Times New Roman" w:hAnsi="Times New Roman"/>
          <w:sz w:val="24"/>
          <w:szCs w:val="24"/>
        </w:rPr>
        <w:t xml:space="preserve"> de tradução, pois, uma vez que</w:t>
      </w:r>
      <w:r w:rsidRPr="00485F43">
        <w:rPr>
          <w:rFonts w:ascii="Times New Roman" w:hAnsi="Times New Roman"/>
          <w:sz w:val="24"/>
          <w:szCs w:val="24"/>
        </w:rPr>
        <w:t xml:space="preserve"> o primeiro olhar sobre o poema já estava sendo diretamente orientado pelo contexto autoral, as soluções tradutórias surgiram naquele mesmo instante, ao vivo, como que ferramentas de ratificação da mensagem comunica</w:t>
      </w:r>
      <w:r w:rsidR="00C54B0A">
        <w:rPr>
          <w:rFonts w:ascii="Times New Roman" w:hAnsi="Times New Roman"/>
          <w:sz w:val="24"/>
          <w:szCs w:val="24"/>
        </w:rPr>
        <w:t xml:space="preserve">da e se aproximaram, inclusive </w:t>
      </w:r>
      <w:r w:rsidRPr="00485F43">
        <w:rPr>
          <w:rFonts w:ascii="Times New Roman" w:hAnsi="Times New Roman"/>
          <w:sz w:val="24"/>
          <w:szCs w:val="24"/>
        </w:rPr>
        <w:t>de uma interpretação simultânea oral do mesmo. No entanto, não se caracterizaram como interpretação porque contaram com a possibilidade de serem editadas, revistas, colocadas em discussão com todo o grupo de tradutores participantes do procedimento prático de tradução, além de aprovadas pela maioria dos mesmos.</w:t>
      </w:r>
    </w:p>
    <w:p w:rsidR="00485F43" w:rsidRPr="00485F43" w:rsidRDefault="00485F43" w:rsidP="00485F43">
      <w:pPr>
        <w:spacing w:after="0" w:line="360" w:lineRule="auto"/>
        <w:jc w:val="both"/>
        <w:rPr>
          <w:rFonts w:ascii="Times New Roman" w:hAnsi="Times New Roman"/>
          <w:sz w:val="24"/>
          <w:szCs w:val="24"/>
        </w:rPr>
      </w:pPr>
      <w:r w:rsidRPr="00485F43">
        <w:rPr>
          <w:rFonts w:ascii="Times New Roman" w:hAnsi="Times New Roman"/>
          <w:sz w:val="24"/>
          <w:szCs w:val="24"/>
        </w:rPr>
        <w:t>Nesse sentido, percebe-se que o procedimento tradutório de Castro (1999), segundo Souza (2009), foi bem mais solitário, intuitivo e observacional que o de Henry (2011), que foi ma</w:t>
      </w:r>
      <w:r w:rsidR="00C54B0A">
        <w:rPr>
          <w:rFonts w:ascii="Times New Roman" w:hAnsi="Times New Roman"/>
          <w:sz w:val="24"/>
          <w:szCs w:val="24"/>
        </w:rPr>
        <w:t xml:space="preserve">is experimental, exploratório, coletivo e </w:t>
      </w:r>
      <w:r w:rsidRPr="00485F43">
        <w:rPr>
          <w:rFonts w:ascii="Times New Roman" w:hAnsi="Times New Roman"/>
          <w:sz w:val="24"/>
          <w:szCs w:val="24"/>
        </w:rPr>
        <w:t xml:space="preserve">descritivo. Isso é tanto que, no caso de Henry (2011), por ter contado também com o fator pressão do tempo em virtude da própria carga horária da oficina na qual aconteceu, o procedimento de tradução teve de ser balizado em um norte e, a partir </w:t>
      </w:r>
      <w:r w:rsidR="00C54B0A">
        <w:rPr>
          <w:rFonts w:ascii="Times New Roman" w:hAnsi="Times New Roman"/>
          <w:sz w:val="24"/>
          <w:szCs w:val="24"/>
        </w:rPr>
        <w:t>daí, foi conduzido em equipe</w:t>
      </w:r>
      <w:r w:rsidRPr="00485F43">
        <w:rPr>
          <w:rFonts w:ascii="Times New Roman" w:hAnsi="Times New Roman"/>
          <w:sz w:val="24"/>
          <w:szCs w:val="24"/>
        </w:rPr>
        <w:t>, desde o início até o final.</w:t>
      </w:r>
    </w:p>
    <w:p w:rsidR="00485F43" w:rsidRPr="00485F43" w:rsidRDefault="00C54B0A" w:rsidP="00485F43">
      <w:pPr>
        <w:spacing w:after="0" w:line="360" w:lineRule="auto"/>
        <w:jc w:val="both"/>
        <w:rPr>
          <w:rFonts w:ascii="Times New Roman" w:hAnsi="Times New Roman"/>
          <w:sz w:val="24"/>
          <w:szCs w:val="24"/>
        </w:rPr>
      </w:pPr>
      <w:r>
        <w:rPr>
          <w:rFonts w:ascii="Times New Roman" w:hAnsi="Times New Roman"/>
          <w:sz w:val="24"/>
          <w:szCs w:val="24"/>
        </w:rPr>
        <w:t>Logo</w:t>
      </w:r>
      <w:r w:rsidR="00485F43" w:rsidRPr="00485F43">
        <w:rPr>
          <w:rFonts w:ascii="Times New Roman" w:hAnsi="Times New Roman"/>
          <w:sz w:val="24"/>
          <w:szCs w:val="24"/>
        </w:rPr>
        <w:t xml:space="preserve">, </w:t>
      </w:r>
      <w:r>
        <w:rPr>
          <w:rFonts w:ascii="Times New Roman" w:hAnsi="Times New Roman"/>
          <w:sz w:val="24"/>
          <w:szCs w:val="24"/>
        </w:rPr>
        <w:t xml:space="preserve">já que </w:t>
      </w:r>
      <w:r w:rsidR="00485F43" w:rsidRPr="00485F43">
        <w:rPr>
          <w:rFonts w:ascii="Times New Roman" w:hAnsi="Times New Roman"/>
          <w:sz w:val="24"/>
          <w:szCs w:val="24"/>
        </w:rPr>
        <w:t xml:space="preserve">a utilização da rima se configura como um recurso estético </w:t>
      </w:r>
      <w:r>
        <w:rPr>
          <w:rFonts w:ascii="Times New Roman" w:hAnsi="Times New Roman"/>
          <w:sz w:val="24"/>
          <w:szCs w:val="24"/>
        </w:rPr>
        <w:t xml:space="preserve">experimental e empírico </w:t>
      </w:r>
      <w:r w:rsidR="00485F43" w:rsidRPr="00485F43">
        <w:rPr>
          <w:rFonts w:ascii="Times New Roman" w:hAnsi="Times New Roman"/>
          <w:sz w:val="24"/>
          <w:szCs w:val="24"/>
        </w:rPr>
        <w:t>da linguagem oral bastante comum para a redação de textos poéticos, o tradutor de Henry (2011) propôs ao grupo responsável pela tradução coletiva, que fossem utilizadas rimas para se obter um resultado prático mais imediato do procedimento de tradução poética na direção Libras – Português, culminando assim, na ratificação dos conteúdos apresentados na oficina sobre traduzibilidade poética nessa mesma interface.</w:t>
      </w:r>
    </w:p>
    <w:p w:rsidR="00485F43" w:rsidRDefault="00C54B0A" w:rsidP="00485F43">
      <w:pPr>
        <w:spacing w:after="0" w:line="360" w:lineRule="auto"/>
        <w:jc w:val="both"/>
        <w:rPr>
          <w:rFonts w:ascii="Times New Roman" w:hAnsi="Times New Roman"/>
          <w:sz w:val="24"/>
          <w:szCs w:val="24"/>
        </w:rPr>
      </w:pPr>
      <w:r>
        <w:rPr>
          <w:rFonts w:ascii="Times New Roman" w:hAnsi="Times New Roman"/>
          <w:sz w:val="24"/>
          <w:szCs w:val="24"/>
        </w:rPr>
        <w:lastRenderedPageBreak/>
        <w:t>Então</w:t>
      </w:r>
      <w:r w:rsidR="00485F43" w:rsidRPr="00485F43">
        <w:rPr>
          <w:rFonts w:ascii="Times New Roman" w:hAnsi="Times New Roman"/>
          <w:sz w:val="24"/>
          <w:szCs w:val="24"/>
        </w:rPr>
        <w:t>, a figura abaixo ilustra a presença desse parâmetro estético-lexical no procedimento de tradução de Henry (2011) conduzido e orientado por Souza (2012):</w:t>
      </w:r>
    </w:p>
    <w:p w:rsidR="00485F43" w:rsidRDefault="00485F43" w:rsidP="00485F43">
      <w:pPr>
        <w:spacing w:after="0" w:line="360" w:lineRule="auto"/>
        <w:jc w:val="both"/>
        <w:rPr>
          <w:rFonts w:ascii="Times New Roman" w:hAnsi="Times New Roman"/>
          <w:sz w:val="24"/>
          <w:szCs w:val="24"/>
        </w:rPr>
      </w:pPr>
      <w:r w:rsidRPr="005C0A4E">
        <w:rPr>
          <w:rFonts w:ascii="Times New Roman" w:hAnsi="Times New Roman"/>
          <w:noProof/>
          <w:sz w:val="24"/>
          <w:szCs w:val="24"/>
          <w:lang w:val="es-ES" w:eastAsia="es-ES"/>
        </w:rPr>
        <mc:AlternateContent>
          <mc:Choice Requires="wps">
            <w:drawing>
              <wp:anchor distT="45720" distB="45720" distL="114300" distR="114300" simplePos="0" relativeHeight="251664384" behindDoc="0" locked="0" layoutInCell="1" allowOverlap="1" wp14:anchorId="58661536" wp14:editId="5F488C89">
                <wp:simplePos x="0" y="0"/>
                <wp:positionH relativeFrom="margin">
                  <wp:align>center</wp:align>
                </wp:positionH>
                <wp:positionV relativeFrom="paragraph">
                  <wp:posOffset>29845</wp:posOffset>
                </wp:positionV>
                <wp:extent cx="4747260" cy="1767840"/>
                <wp:effectExtent l="0" t="0" r="15240" b="2286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1767840"/>
                        </a:xfrm>
                        <a:prstGeom prst="rect">
                          <a:avLst/>
                        </a:prstGeom>
                        <a:solidFill>
                          <a:srgbClr val="FFFFFF"/>
                        </a:solidFill>
                        <a:ln w="12700">
                          <a:solidFill>
                            <a:srgbClr val="000000"/>
                          </a:solidFill>
                          <a:miter lim="800000"/>
                          <a:headEnd/>
                          <a:tailEnd/>
                        </a:ln>
                      </wps:spPr>
                      <wps:txbx>
                        <w:txbxContent>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Por trás da beleza,</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Escuridão, solidão, repressão,</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Mais profundo minha perturbação</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Por causa da proibição da sinalização.</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Resultado: imposição.</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Forçado a oralizar.</w:t>
                            </w:r>
                          </w:p>
                          <w:p w:rsidR="00485F43" w:rsidRPr="00006525" w:rsidRDefault="00485F43" w:rsidP="00485F43">
                            <w:pPr>
                              <w:spacing w:after="0" w:line="240" w:lineRule="auto"/>
                              <w:jc w:val="center"/>
                              <w:rPr>
                                <w:rFonts w:ascii="Times New Roman" w:hAnsi="Times New Roman"/>
                                <w:sz w:val="20"/>
                                <w:szCs w:val="20"/>
                              </w:rPr>
                            </w:pP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Tempos sombrios,</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Silenciaram as minhas mãos.</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Mudou minha cosmovisão</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Forjou meu reagir e um clamor se fez surgir.</w:t>
                            </w:r>
                          </w:p>
                          <w:p w:rsidR="00485F43" w:rsidRDefault="00485F43" w:rsidP="00485F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661536" id="_x0000_s1027" type="#_x0000_t202" style="position:absolute;left:0;text-align:left;margin-left:0;margin-top:2.35pt;width:373.8pt;height:139.2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" strokeweight="1pt">
                <v:textbox>
                  <w:txbxContent>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Por trás da beleza,</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Escuridão, solidão, repressão,</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Mais profundo minha perturbação</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Por causa da proibição da sinalização.</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Resultado: imposição.</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Forçado a oralizar.</w:t>
                      </w:r>
                    </w:p>
                    <w:p w:rsidR="00485F43" w:rsidRPr="00006525" w:rsidRDefault="00485F43" w:rsidP="00485F43">
                      <w:pPr>
                        <w:spacing w:after="0" w:line="240" w:lineRule="auto"/>
                        <w:jc w:val="center"/>
                        <w:rPr>
                          <w:rFonts w:ascii="Times New Roman" w:hAnsi="Times New Roman"/>
                          <w:sz w:val="20"/>
                          <w:szCs w:val="20"/>
                        </w:rPr>
                      </w:pP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Tempos sombrios,</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Silenciaram as minhas mãos.</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Mudou minha cosmovisão</w:t>
                      </w:r>
                    </w:p>
                    <w:p w:rsidR="00485F43" w:rsidRPr="00006525" w:rsidRDefault="00485F43" w:rsidP="00485F43">
                      <w:pPr>
                        <w:spacing w:after="0" w:line="240" w:lineRule="auto"/>
                        <w:jc w:val="center"/>
                        <w:rPr>
                          <w:rFonts w:ascii="Times New Roman" w:hAnsi="Times New Roman"/>
                          <w:sz w:val="20"/>
                          <w:szCs w:val="20"/>
                        </w:rPr>
                      </w:pPr>
                      <w:r w:rsidRPr="00006525">
                        <w:rPr>
                          <w:rFonts w:ascii="Times New Roman" w:hAnsi="Times New Roman"/>
                          <w:sz w:val="20"/>
                          <w:szCs w:val="20"/>
                        </w:rPr>
                        <w:t>Forjou meu reagir e um clamor se fez surgir.</w:t>
                      </w:r>
                    </w:p>
                    <w:p w:rsidR="00485F43" w:rsidRDefault="00485F43" w:rsidP="00485F43"/>
                  </w:txbxContent>
                </v:textbox>
                <w10:wrap type="square" anchorx="margin"/>
              </v:shape>
            </w:pict>
          </mc:Fallback>
        </mc:AlternateContent>
      </w:r>
    </w:p>
    <w:p w:rsidR="00485F43" w:rsidRDefault="00485F43" w:rsidP="00485F43">
      <w:pPr>
        <w:spacing w:after="0" w:line="360" w:lineRule="auto"/>
        <w:jc w:val="both"/>
        <w:rPr>
          <w:rFonts w:ascii="Times New Roman" w:hAnsi="Times New Roman"/>
          <w:sz w:val="24"/>
          <w:szCs w:val="24"/>
        </w:rPr>
      </w:pPr>
    </w:p>
    <w:p w:rsidR="00485F43" w:rsidRPr="00485F43" w:rsidRDefault="00485F43" w:rsidP="00485F43">
      <w:pPr>
        <w:spacing w:after="0" w:line="360" w:lineRule="auto"/>
        <w:jc w:val="both"/>
        <w:rPr>
          <w:rFonts w:ascii="Times New Roman" w:hAnsi="Times New Roman"/>
          <w:sz w:val="24"/>
          <w:szCs w:val="24"/>
        </w:rPr>
      </w:pPr>
    </w:p>
    <w:p w:rsidR="00485F43" w:rsidRDefault="00485F43" w:rsidP="00485F43">
      <w:pPr>
        <w:spacing w:after="0" w:line="360" w:lineRule="auto"/>
        <w:jc w:val="both"/>
        <w:rPr>
          <w:rFonts w:ascii="Times New Roman" w:hAnsi="Times New Roman"/>
          <w:b/>
          <w:sz w:val="24"/>
          <w:szCs w:val="24"/>
        </w:rPr>
      </w:pPr>
    </w:p>
    <w:p w:rsidR="00485F43" w:rsidRPr="00485F43" w:rsidRDefault="00485F43" w:rsidP="00485F43">
      <w:pPr>
        <w:spacing w:after="0" w:line="360" w:lineRule="auto"/>
        <w:jc w:val="both"/>
        <w:rPr>
          <w:rFonts w:ascii="Times New Roman" w:hAnsi="Times New Roman"/>
          <w:sz w:val="24"/>
          <w:szCs w:val="24"/>
        </w:rPr>
      </w:pPr>
    </w:p>
    <w:p w:rsidR="00485F43" w:rsidRDefault="00485F43" w:rsidP="00284F7D">
      <w:pPr>
        <w:spacing w:after="0" w:line="360" w:lineRule="auto"/>
        <w:rPr>
          <w:rFonts w:ascii="Times New Roman" w:hAnsi="Times New Roman"/>
          <w:sz w:val="24"/>
          <w:szCs w:val="24"/>
        </w:rPr>
      </w:pPr>
    </w:p>
    <w:p w:rsidR="00485F43" w:rsidRPr="005D29C6" w:rsidRDefault="00485F43" w:rsidP="00284F7D">
      <w:pPr>
        <w:spacing w:after="0" w:line="360" w:lineRule="auto"/>
        <w:rPr>
          <w:rFonts w:ascii="Times New Roman" w:hAnsi="Times New Roman"/>
          <w:sz w:val="24"/>
          <w:szCs w:val="24"/>
        </w:rPr>
      </w:pPr>
    </w:p>
    <w:p w:rsidR="00D22060" w:rsidRDefault="00485F43" w:rsidP="00284F7D">
      <w:pPr>
        <w:spacing w:after="0" w:line="360" w:lineRule="auto"/>
        <w:rPr>
          <w:rFonts w:ascii="Times New Roman" w:hAnsi="Times New Roman"/>
          <w:sz w:val="24"/>
          <w:szCs w:val="24"/>
        </w:rPr>
      </w:pPr>
      <w:r w:rsidRPr="00485F43">
        <w:rPr>
          <w:rFonts w:ascii="Times New Roman" w:hAnsi="Times New Roman"/>
          <w:b/>
          <w:sz w:val="24"/>
          <w:szCs w:val="24"/>
        </w:rPr>
        <w:t>Figura 05</w:t>
      </w:r>
      <w:r w:rsidRPr="00485F43">
        <w:rPr>
          <w:rFonts w:ascii="Times New Roman" w:hAnsi="Times New Roman"/>
          <w:sz w:val="24"/>
          <w:szCs w:val="24"/>
        </w:rPr>
        <w:t xml:space="preserve"> – Ilustração do parâmetro estético-lexical na tradução de Henry (2011) por Souza (2012).</w:t>
      </w:r>
    </w:p>
    <w:p w:rsidR="00485F43" w:rsidRDefault="00485F43" w:rsidP="00485F43">
      <w:pPr>
        <w:spacing w:after="0" w:line="360" w:lineRule="auto"/>
        <w:jc w:val="both"/>
        <w:rPr>
          <w:rFonts w:ascii="Times New Roman" w:hAnsi="Times New Roman"/>
          <w:b/>
          <w:sz w:val="24"/>
          <w:szCs w:val="24"/>
        </w:rPr>
      </w:pPr>
    </w:p>
    <w:p w:rsidR="00485F43" w:rsidRDefault="00485F43" w:rsidP="00485F43">
      <w:pPr>
        <w:spacing w:after="0" w:line="360" w:lineRule="auto"/>
        <w:jc w:val="both"/>
        <w:rPr>
          <w:rFonts w:ascii="Times New Roman" w:hAnsi="Times New Roman"/>
          <w:b/>
          <w:sz w:val="24"/>
          <w:szCs w:val="24"/>
        </w:rPr>
      </w:pPr>
      <w:r>
        <w:rPr>
          <w:rFonts w:ascii="Times New Roman" w:hAnsi="Times New Roman"/>
          <w:b/>
          <w:sz w:val="24"/>
          <w:szCs w:val="24"/>
        </w:rPr>
        <w:t>2 – CONCLUSÃO</w:t>
      </w:r>
    </w:p>
    <w:p w:rsidR="00485F43" w:rsidRDefault="004B60EC" w:rsidP="00485F43">
      <w:pPr>
        <w:spacing w:after="0" w:line="360" w:lineRule="auto"/>
        <w:jc w:val="both"/>
        <w:rPr>
          <w:rFonts w:ascii="Times New Roman" w:hAnsi="Times New Roman"/>
          <w:b/>
        </w:rPr>
      </w:pPr>
      <w:r>
        <w:rPr>
          <w:rFonts w:ascii="Times New Roman" w:hAnsi="Times New Roman"/>
          <w:b/>
        </w:rPr>
        <w:t xml:space="preserve">2.1 – </w:t>
      </w:r>
      <w:r w:rsidR="00485F43" w:rsidRPr="00261487">
        <w:rPr>
          <w:rFonts w:ascii="Times New Roman" w:hAnsi="Times New Roman"/>
          <w:b/>
        </w:rPr>
        <w:t>O efeito poético da criatividade visual em prol de uma traduzibilidade irrestrita</w:t>
      </w:r>
    </w:p>
    <w:p w:rsidR="00485F43" w:rsidRPr="00485F43" w:rsidRDefault="00485F43" w:rsidP="00485F43">
      <w:pPr>
        <w:spacing w:after="0" w:line="360" w:lineRule="auto"/>
        <w:jc w:val="both"/>
        <w:rPr>
          <w:rFonts w:ascii="Times New Roman" w:hAnsi="Times New Roman"/>
          <w:sz w:val="24"/>
          <w:szCs w:val="24"/>
        </w:rPr>
      </w:pPr>
      <w:r w:rsidRPr="00485F43">
        <w:rPr>
          <w:rFonts w:ascii="Times New Roman" w:hAnsi="Times New Roman"/>
          <w:sz w:val="24"/>
          <w:szCs w:val="24"/>
        </w:rPr>
        <w:t xml:space="preserve">A título de encerramento das reflexões comparativas e descritivas sobre os procedimentos de tradução de Castro (1999) e de Henry (2011), pode-se mencionar que tanto em um caso quanto no outro, as escolhas feitas pelo tradutor, seja individual, seja coletivamente, terminaram apresentando um forte impacto no produto final traduzido. Isso é tanto que, se considerarmos as observações estéticas e minuciosas – em termos de elementos poéticos – que estão presentes no trabalho científico de Machado (2013), perceberemos que os procedimentos de tradução de Souza (2009) e Souza (2012) apresentam fortes perdas, tanto por conta da modalidade das línguas em contato no procedimento tradutório quanto por causa das escolhas prévias que terminaram norteando o percurso de tradução. Por isso, não </w:t>
      </w:r>
      <w:r w:rsidRPr="00485F43">
        <w:rPr>
          <w:rFonts w:ascii="Times New Roman" w:hAnsi="Times New Roman"/>
          <w:sz w:val="24"/>
          <w:szCs w:val="24"/>
        </w:rPr>
        <w:lastRenderedPageBreak/>
        <w:t>coube aqui nesse artigo avaliar qual procedimento foi mais feliz que o outro em termos de soluções tradutórias, pois, tanto um quanto outro tiveram seus objetivos propostos, os quais, foram cumpridos, ainda que com perdas.</w:t>
      </w:r>
    </w:p>
    <w:p w:rsidR="005237AE" w:rsidRDefault="00485F43" w:rsidP="00485F43">
      <w:pPr>
        <w:spacing w:after="0" w:line="360" w:lineRule="auto"/>
        <w:jc w:val="both"/>
        <w:rPr>
          <w:rFonts w:ascii="Times New Roman" w:hAnsi="Times New Roman"/>
          <w:sz w:val="24"/>
          <w:szCs w:val="24"/>
        </w:rPr>
      </w:pPr>
      <w:r w:rsidRPr="00485F43">
        <w:rPr>
          <w:rFonts w:ascii="Times New Roman" w:hAnsi="Times New Roman"/>
          <w:sz w:val="24"/>
          <w:szCs w:val="24"/>
        </w:rPr>
        <w:t>Nesses termos, mesmo reconhecendo as severas perdas durante esses procedimentos, pode-se mencionar que os esforços descritivos de tradução realizados por Souza (2009) e Souza (2012) contribuíram eficaz e eficientemente para dar corpo à discussão teórica em torno da traduzibilidade irrestrita, quanto à tradução de poesia e traduzibilidade poética. Afinal, pelo fato de mencionar acerca da existência de alternativas a partir das quais se pode iniciar um procedimento de tradução de poesia, Souza (2009 e 2011) conseguiu trazer mais visibilidade a esse tipo de tradução, q</w:t>
      </w:r>
      <w:r>
        <w:rPr>
          <w:rFonts w:ascii="Times New Roman" w:hAnsi="Times New Roman"/>
          <w:sz w:val="24"/>
          <w:szCs w:val="24"/>
        </w:rPr>
        <w:t>ue, segundo Weininger (2012</w:t>
      </w:r>
      <w:r w:rsidRPr="00485F43">
        <w:rPr>
          <w:rFonts w:ascii="Times New Roman" w:hAnsi="Times New Roman"/>
          <w:sz w:val="24"/>
          <w:szCs w:val="24"/>
        </w:rPr>
        <w:t>), é considerada a mais difícil entre as traduções. Nesse prisma, Weininger ainda menciona que grande parte das discussões sobre a (in-)traduzibilidade gira em torno da tradução de poesia, versa sobre a (im-)possibilidade de se reproduzir um poema em outra língua, para leitores de uma outra cultura, de uma outra época, com todas as suas facetas</w:t>
      </w:r>
      <w:r w:rsidR="005237AE">
        <w:rPr>
          <w:rFonts w:ascii="Times New Roman" w:hAnsi="Times New Roman"/>
          <w:sz w:val="24"/>
          <w:szCs w:val="24"/>
        </w:rPr>
        <w:t>.</w:t>
      </w:r>
      <w:r>
        <w:rPr>
          <w:rFonts w:ascii="Times New Roman" w:hAnsi="Times New Roman"/>
          <w:sz w:val="24"/>
          <w:szCs w:val="24"/>
        </w:rPr>
        <w:t xml:space="preserve"> </w:t>
      </w:r>
    </w:p>
    <w:p w:rsidR="00485F43" w:rsidRDefault="00485F43" w:rsidP="00485F43">
      <w:pPr>
        <w:spacing w:after="0" w:line="360" w:lineRule="auto"/>
        <w:jc w:val="both"/>
        <w:rPr>
          <w:rFonts w:ascii="Times New Roman" w:hAnsi="Times New Roman"/>
          <w:sz w:val="24"/>
          <w:szCs w:val="24"/>
        </w:rPr>
      </w:pPr>
      <w:r w:rsidRPr="00485F43">
        <w:rPr>
          <w:rFonts w:ascii="Times New Roman" w:hAnsi="Times New Roman"/>
          <w:sz w:val="24"/>
          <w:szCs w:val="24"/>
        </w:rPr>
        <w:t>Nesse sentido, refletir comparativamente sobre procedimentos de tradução envolvendo textos poéticos em língua de sinais contribui para que compreendamos cada vez melhor a complexidade que existe, tanto nesse gênero quanto no próprio procedimento. Afinal, não teríamos como conhecer melhor problemas que giram em torno dos textos originais se esses não estivessem em relação de tradução. Ademais, Weininger (2012) pontua que, em termos mais objetivos, o mesmo princípio de funcionamento da linguagem (inclusive da linguagem poética) que permite dizer algo inclui inexoravelmente a possibilidade de sua interpretação e, por conseguinte, da sua tradução, mesmo que o resultado da interpretação e da tradução, por definição, nunca seja “igual” a</w:t>
      </w:r>
      <w:r>
        <w:rPr>
          <w:rFonts w:ascii="Times New Roman" w:hAnsi="Times New Roman"/>
          <w:sz w:val="24"/>
          <w:szCs w:val="24"/>
        </w:rPr>
        <w:t>o “original” (Weininger, 2012).</w:t>
      </w:r>
    </w:p>
    <w:p w:rsidR="00485F43" w:rsidRPr="00485F43" w:rsidRDefault="00485F43" w:rsidP="00485F43">
      <w:pPr>
        <w:spacing w:after="0" w:line="360" w:lineRule="auto"/>
        <w:jc w:val="both"/>
        <w:rPr>
          <w:rFonts w:ascii="Times New Roman" w:hAnsi="Times New Roman"/>
          <w:sz w:val="24"/>
          <w:szCs w:val="24"/>
        </w:rPr>
      </w:pPr>
      <w:r w:rsidRPr="00485F43">
        <w:rPr>
          <w:rFonts w:ascii="Times New Roman" w:hAnsi="Times New Roman"/>
          <w:sz w:val="24"/>
          <w:szCs w:val="24"/>
        </w:rPr>
        <w:t>Em decorrência disso, o autor argumenta que tudo que pode</w:t>
      </w:r>
      <w:r>
        <w:rPr>
          <w:rFonts w:ascii="Times New Roman" w:hAnsi="Times New Roman"/>
          <w:sz w:val="24"/>
          <w:szCs w:val="24"/>
        </w:rPr>
        <w:t xml:space="preserve"> ser dito, também pode ser dito </w:t>
      </w:r>
      <w:r w:rsidRPr="00485F43">
        <w:rPr>
          <w:rFonts w:ascii="Times New Roman" w:hAnsi="Times New Roman"/>
          <w:sz w:val="24"/>
          <w:szCs w:val="24"/>
        </w:rPr>
        <w:t>de outra forma, ou seja, re</w:t>
      </w:r>
      <w:r>
        <w:rPr>
          <w:rFonts w:ascii="Times New Roman" w:hAnsi="Times New Roman"/>
          <w:sz w:val="24"/>
          <w:szCs w:val="24"/>
        </w:rPr>
        <w:t>-</w:t>
      </w:r>
      <w:r w:rsidRPr="00485F43">
        <w:rPr>
          <w:rFonts w:ascii="Times New Roman" w:hAnsi="Times New Roman"/>
          <w:sz w:val="24"/>
          <w:szCs w:val="24"/>
        </w:rPr>
        <w:t>textualizado, traduzido. Os procedimentos para essa re</w:t>
      </w:r>
      <w:r>
        <w:rPr>
          <w:rFonts w:ascii="Times New Roman" w:hAnsi="Times New Roman"/>
          <w:sz w:val="24"/>
          <w:szCs w:val="24"/>
        </w:rPr>
        <w:t>-</w:t>
      </w:r>
      <w:r w:rsidRPr="00485F43">
        <w:rPr>
          <w:rFonts w:ascii="Times New Roman" w:hAnsi="Times New Roman"/>
          <w:sz w:val="24"/>
          <w:szCs w:val="24"/>
        </w:rPr>
        <w:t>textualização ser bem sucedida são descritos pelo autor: a análise detalhada dos fatores intra- e extratextuais fornece a instrução para a re</w:t>
      </w:r>
      <w:r>
        <w:rPr>
          <w:rFonts w:ascii="Times New Roman" w:hAnsi="Times New Roman"/>
          <w:sz w:val="24"/>
          <w:szCs w:val="24"/>
        </w:rPr>
        <w:t>-</w:t>
      </w:r>
      <w:r w:rsidRPr="00485F43">
        <w:rPr>
          <w:rFonts w:ascii="Times New Roman" w:hAnsi="Times New Roman"/>
          <w:sz w:val="24"/>
          <w:szCs w:val="24"/>
        </w:rPr>
        <w:t>textualização. Isso, de acordo com sua análise, deve incluir no caso da poesia os elementos formais da constituição textual</w:t>
      </w:r>
      <w:r>
        <w:rPr>
          <w:rFonts w:ascii="Times New Roman" w:hAnsi="Times New Roman"/>
          <w:sz w:val="24"/>
          <w:szCs w:val="24"/>
        </w:rPr>
        <w:t>.</w:t>
      </w:r>
      <w:r w:rsidRPr="00485F43">
        <w:rPr>
          <w:rFonts w:ascii="Times New Roman" w:hAnsi="Times New Roman"/>
          <w:sz w:val="24"/>
          <w:szCs w:val="24"/>
        </w:rPr>
        <w:t xml:space="preserve"> </w:t>
      </w:r>
    </w:p>
    <w:p w:rsidR="00485F43" w:rsidRPr="00485F43" w:rsidRDefault="00485F43" w:rsidP="00485F43">
      <w:pPr>
        <w:spacing w:after="0" w:line="360" w:lineRule="auto"/>
        <w:jc w:val="both"/>
        <w:rPr>
          <w:rFonts w:ascii="Times New Roman" w:hAnsi="Times New Roman"/>
          <w:sz w:val="24"/>
          <w:szCs w:val="24"/>
        </w:rPr>
      </w:pPr>
      <w:r w:rsidRPr="00485F43">
        <w:rPr>
          <w:rFonts w:ascii="Times New Roman" w:hAnsi="Times New Roman"/>
          <w:sz w:val="24"/>
          <w:szCs w:val="24"/>
        </w:rPr>
        <w:t xml:space="preserve">Dessa forma, é possível concluir que o reconhecimento e a identificação do efeito poético criativo-visual contribui fundamental e descritivamente com procedimentos de tradução poética para línguas orais, como a língua portuguesa, de obras poéticas originalmente </w:t>
      </w:r>
      <w:r w:rsidRPr="00485F43">
        <w:rPr>
          <w:rFonts w:ascii="Times New Roman" w:hAnsi="Times New Roman"/>
          <w:sz w:val="24"/>
          <w:szCs w:val="24"/>
        </w:rPr>
        <w:lastRenderedPageBreak/>
        <w:t xml:space="preserve">enunciadas em língua de sinais, como a Libras, por exemplo. Assim, com esse artigo, não se pretende declarar que estão fechados os debates em torno dessa questão. Pelo contrário, pois, diante dessas conclusões, espera-se que surjam cada vez mais novas investigações que problematizem e proponham novas reflexões sobre o fazer tradutório envolvendo a Poesia em Língua de Sinais, para que, tanto as línguas de sinais quanto as comunidades surdas sejam melhor conhecidas e valorizadas em toda a sua </w:t>
      </w:r>
      <w:r w:rsidR="009E7F6C">
        <w:rPr>
          <w:rFonts w:ascii="Times New Roman" w:hAnsi="Times New Roman"/>
          <w:sz w:val="24"/>
          <w:szCs w:val="24"/>
        </w:rPr>
        <w:t xml:space="preserve">irrestrita </w:t>
      </w:r>
      <w:r w:rsidRPr="00485F43">
        <w:rPr>
          <w:rFonts w:ascii="Times New Roman" w:hAnsi="Times New Roman"/>
          <w:sz w:val="24"/>
          <w:szCs w:val="24"/>
        </w:rPr>
        <w:t>riqueza cultural, simbólica e literária.</w:t>
      </w:r>
    </w:p>
    <w:p w:rsidR="00485F43" w:rsidRPr="005D29C6" w:rsidRDefault="00485F43" w:rsidP="00284F7D">
      <w:pPr>
        <w:spacing w:after="0" w:line="360" w:lineRule="auto"/>
      </w:pPr>
    </w:p>
    <w:sectPr w:rsidR="00485F43" w:rsidRPr="005D29C6" w:rsidSect="00E517FA">
      <w:endnotePr>
        <w:numFmt w:val="decimal"/>
      </w:endnotePr>
      <w:type w:val="continuous"/>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517" w:rsidRDefault="00390517" w:rsidP="009B37C5">
      <w:pPr>
        <w:spacing w:after="0" w:line="240" w:lineRule="auto"/>
      </w:pPr>
      <w:r>
        <w:separator/>
      </w:r>
    </w:p>
  </w:endnote>
  <w:endnote w:type="continuationSeparator" w:id="0">
    <w:p w:rsidR="00390517" w:rsidRDefault="00390517" w:rsidP="009B37C5">
      <w:pPr>
        <w:spacing w:after="0" w:line="240" w:lineRule="auto"/>
      </w:pPr>
      <w:r>
        <w:continuationSeparator/>
      </w:r>
    </w:p>
  </w:endnote>
  <w:endnote w:id="1">
    <w:p w:rsidR="00265B5D" w:rsidRPr="00586C7A" w:rsidRDefault="00265B5D" w:rsidP="00265B5D">
      <w:pPr>
        <w:pStyle w:val="Textonotapie"/>
        <w:jc w:val="both"/>
        <w:rPr>
          <w:rFonts w:ascii="Times New Roman" w:hAnsi="Times New Roman"/>
        </w:rPr>
      </w:pPr>
      <w:r w:rsidRPr="00586C7A">
        <w:rPr>
          <w:rStyle w:val="Refdenotaalpie"/>
          <w:rFonts w:ascii="Times New Roman" w:hAnsi="Times New Roman"/>
          <w:vertAlign w:val="baseline"/>
        </w:rPr>
        <w:endnoteRef/>
      </w:r>
      <w:r w:rsidRPr="00586C7A">
        <w:rPr>
          <w:rFonts w:ascii="Times New Roman" w:hAnsi="Times New Roman"/>
        </w:rPr>
        <w:t xml:space="preserve"> – </w:t>
      </w:r>
      <w:r>
        <w:rPr>
          <w:rFonts w:ascii="Times New Roman" w:hAnsi="Times New Roman"/>
        </w:rPr>
        <w:t xml:space="preserve">Artigo científico resultante </w:t>
      </w:r>
      <w:r w:rsidRPr="00586C7A">
        <w:rPr>
          <w:rFonts w:ascii="Times New Roman" w:hAnsi="Times New Roman"/>
        </w:rPr>
        <w:t>d</w:t>
      </w:r>
      <w:r>
        <w:rPr>
          <w:rFonts w:ascii="Times New Roman" w:hAnsi="Times New Roman"/>
        </w:rPr>
        <w:t>e atividades desenvolvidas n</w:t>
      </w:r>
      <w:r w:rsidRPr="00586C7A">
        <w:rPr>
          <w:rFonts w:ascii="Times New Roman" w:hAnsi="Times New Roman"/>
        </w:rPr>
        <w:t>a disciplina de “</w:t>
      </w:r>
      <w:r w:rsidRPr="001D14B3">
        <w:rPr>
          <w:rFonts w:ascii="Times New Roman" w:hAnsi="Times New Roman"/>
          <w:i/>
        </w:rPr>
        <w:t>Literatura e Folclore em Língua de Sinais</w:t>
      </w:r>
      <w:r w:rsidRPr="00586C7A">
        <w:rPr>
          <w:rFonts w:ascii="Times New Roman" w:hAnsi="Times New Roman"/>
        </w:rPr>
        <w:t xml:space="preserve">” oferecida pela Profa. Dra. Rachel Sutton-Spence, durante os dias 05 e 09 de Agosto de 2013, no Programa de Pós-graduação em Estudos da Tradução – PGET, da Universidade Federal de Santa Catarina – UFSC, cujo conteúdo está direta e teoricamente vinculado ao projeto de tese investigado pelo autor, que trata sobre procedimentos de Tradução comentada e anotada de </w:t>
      </w:r>
      <w:r w:rsidRPr="000F6346">
        <w:rPr>
          <w:rFonts w:ascii="Times New Roman" w:hAnsi="Times New Roman"/>
        </w:rPr>
        <w:t xml:space="preserve">poesia </w:t>
      </w:r>
      <w:r w:rsidRPr="00586C7A">
        <w:rPr>
          <w:rFonts w:ascii="Times New Roman" w:hAnsi="Times New Roman"/>
        </w:rPr>
        <w:t>e</w:t>
      </w:r>
      <w:r>
        <w:rPr>
          <w:rFonts w:ascii="Times New Roman" w:hAnsi="Times New Roman"/>
        </w:rPr>
        <w:t>m</w:t>
      </w:r>
      <w:r w:rsidRPr="00586C7A">
        <w:rPr>
          <w:rFonts w:ascii="Times New Roman" w:hAnsi="Times New Roman"/>
        </w:rPr>
        <w:t xml:space="preserve"> Libras ao Português.</w:t>
      </w:r>
    </w:p>
    <w:p w:rsidR="00265B5D" w:rsidRPr="00503B27" w:rsidRDefault="00265B5D" w:rsidP="00265B5D">
      <w:pPr>
        <w:pStyle w:val="Textonotaalfinal"/>
        <w:jc w:val="both"/>
      </w:pPr>
      <w:r>
        <w:t xml:space="preserve"> </w:t>
      </w:r>
      <w:r w:rsidRPr="00503B27">
        <w:t xml:space="preserve"> </w:t>
      </w:r>
    </w:p>
  </w:endnote>
  <w:endnote w:id="2">
    <w:p w:rsidR="007A6742" w:rsidRDefault="007A6742" w:rsidP="007A6742">
      <w:pPr>
        <w:pStyle w:val="Textonotaalfinal"/>
        <w:jc w:val="both"/>
        <w:rPr>
          <w:rFonts w:ascii="Times New Roman" w:hAnsi="Times New Roman"/>
        </w:rPr>
      </w:pPr>
      <w:r w:rsidRPr="007A6742">
        <w:rPr>
          <w:rStyle w:val="Refdenotaalfinal"/>
          <w:rFonts w:ascii="Times New Roman" w:hAnsi="Times New Roman"/>
          <w:vertAlign w:val="baseline"/>
        </w:rPr>
        <w:endnoteRef/>
      </w:r>
      <w:r>
        <w:rPr>
          <w:rFonts w:ascii="Times New Roman" w:hAnsi="Times New Roman"/>
        </w:rPr>
        <w:t xml:space="preserve"> </w:t>
      </w:r>
      <w:r>
        <w:rPr>
          <w:rFonts w:ascii="Times New Roman" w:hAnsi="Times New Roman"/>
        </w:rPr>
        <w:t xml:space="preserve">– Graduação em Comunicação Social com habilitação em Jornalismo (em 2005); Mestre em Estudos da Tradução (PGET/UFSC) em 2010; Doutorando em Tradução pela PGET/UFSC, desde 2013. Endereço: Rua Constantino de Souza, 571, Apto. 81, Bairro: Campo Belo. São Paulo-SP, CEP: 04605-001. Telefone: +55 11 98816-7407. E-mail: </w:t>
      </w:r>
      <w:r w:rsidRPr="00BD3ED5">
        <w:rPr>
          <w:rFonts w:ascii="Times New Roman" w:hAnsi="Times New Roman"/>
          <w:u w:val="single"/>
        </w:rPr>
        <w:t>saulo.xavier@gmail.com</w:t>
      </w:r>
      <w:r>
        <w:rPr>
          <w:rFonts w:ascii="Times New Roman" w:hAnsi="Times New Roman"/>
        </w:rPr>
        <w:t>. Instituição: PGET / UFSC.</w:t>
      </w:r>
      <w:r w:rsidRPr="007A6742">
        <w:rPr>
          <w:rFonts w:ascii="Times New Roman" w:hAnsi="Times New Roman"/>
        </w:rPr>
        <w:t xml:space="preserve"> </w:t>
      </w:r>
    </w:p>
    <w:p w:rsidR="00EC2D4A" w:rsidRDefault="00EC2D4A" w:rsidP="007A6742">
      <w:pPr>
        <w:pStyle w:val="Textonotaalfinal"/>
        <w:jc w:val="both"/>
        <w:rPr>
          <w:rFonts w:ascii="Times New Roman" w:hAnsi="Times New Roman"/>
        </w:rPr>
      </w:pPr>
    </w:p>
    <w:p w:rsidR="00EC2D4A" w:rsidRDefault="00EC2D4A" w:rsidP="007A6742">
      <w:pPr>
        <w:pStyle w:val="Textonotaalfinal"/>
        <w:jc w:val="both"/>
        <w:rPr>
          <w:rFonts w:ascii="Times New Roman" w:hAnsi="Times New Roman"/>
          <w:sz w:val="24"/>
        </w:rPr>
      </w:pPr>
    </w:p>
    <w:p w:rsidR="00EC2D4A" w:rsidRDefault="00EC2D4A" w:rsidP="007A6742">
      <w:pPr>
        <w:pStyle w:val="Textonotaalfinal"/>
        <w:jc w:val="both"/>
        <w:rPr>
          <w:rFonts w:ascii="Times New Roman" w:hAnsi="Times New Roman"/>
          <w:b/>
          <w:sz w:val="24"/>
        </w:rPr>
      </w:pPr>
      <w:r>
        <w:rPr>
          <w:rFonts w:ascii="Times New Roman" w:hAnsi="Times New Roman"/>
          <w:b/>
          <w:sz w:val="24"/>
        </w:rPr>
        <w:t>REFERÊNCIAS BIBLIOGRÁFICAS</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BRITTO, P. H. (2002) &lt;&lt; Para uma avaliação mais objetiva das traduções de poesia &gt;&gt;. En: Krause, G. B. As margens da tradução. Rio de Janeiro-RJ: FAPERJ/Caetés/UERJ, 54-67.</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CASTRO, N. P. &lt;&lt; Bandeira Brasileira &gt;&gt; En: PIMENTA, N. Literatura em LSB - Poemas, Fábulas e Histórias Infantis. Yon Lee, 1999.</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HENRY, A. Mãos do Mar (2011). Disponível em: http://youtu.be/K399DQf9XRI. Acesso em 11 de Dezembro de 2013.</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KARNOPP, L. Literatura Surda (2008). Texto-base da disciplina de Literatura Visual do Curso de Licenciatura em Letras-Libras da Universidade Federal de Santa Catarina na modalidade à distância. Florianópolis-SC. Disponível on-line para acesso livre em: http://www.libras.ufsc.br/colecaoLetrasLibras/eixoFormacaoEspecifica/literaturaVisual/assets/369/Literatura_Surda_Texto-Base.pdf. Acesso em 09 de Dezembro de 2013.</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 xml:space="preserve">MACHADO, F. A. (2013). Simetria na poética visual na Língua de Sinais Brasileira. Dissertação de Mestrado. PGET-UFSC. Florianópolis-SC:PGET/UFSC. </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PIGNATARI, D. (1979). Semiótica e literatura: icônico e verbal, Oriente e Ocidente. 2ª edição. Revista e ampliada. São Paulo: Cortez e Moraes.</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QUADROS, R. M. de e SUTTON-SPENCE, R. (2006) &lt;&lt; Poesia em língua de sinais: traços da identidade surda&gt;&gt; En: Quadros, R. M. (org). Estudos Surdos I. Petrópolis-RJ: Editora Arara Azul.</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QUADROS, R. M. e VASCONCELLOS, M. L. B. de. (org.) (2008). Questões Teóricas das pesquisas em Língua de Sinais. Petrópolis-RJ: Editora Arara Azul.</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lang w:val="en-US"/>
        </w:rPr>
      </w:pPr>
      <w:r w:rsidRPr="00D70BF7">
        <w:rPr>
          <w:rFonts w:ascii="Times New Roman" w:hAnsi="Times New Roman"/>
          <w:sz w:val="24"/>
        </w:rPr>
        <w:t xml:space="preserve">SHUTTLEWORTH, M. e COWIE, M (1997). </w:t>
      </w:r>
      <w:proofErr w:type="gramStart"/>
      <w:r w:rsidRPr="00D70BF7">
        <w:rPr>
          <w:rFonts w:ascii="Times New Roman" w:hAnsi="Times New Roman"/>
          <w:sz w:val="24"/>
          <w:lang w:val="en-US"/>
        </w:rPr>
        <w:t>Dictionary of Translation Studies.</w:t>
      </w:r>
      <w:proofErr w:type="gramEnd"/>
      <w:r w:rsidRPr="00D70BF7">
        <w:rPr>
          <w:rFonts w:ascii="Times New Roman" w:hAnsi="Times New Roman"/>
          <w:sz w:val="24"/>
          <w:lang w:val="en-US"/>
        </w:rPr>
        <w:t xml:space="preserve"> Manchester – UK: St. Jerome.</w:t>
      </w:r>
    </w:p>
    <w:p w:rsidR="00D70BF7" w:rsidRPr="00D70BF7" w:rsidRDefault="00D70BF7" w:rsidP="00D70BF7">
      <w:pPr>
        <w:pStyle w:val="Textonotaalfinal"/>
        <w:jc w:val="both"/>
        <w:rPr>
          <w:rFonts w:ascii="Times New Roman" w:hAnsi="Times New Roman"/>
          <w:sz w:val="24"/>
          <w:lang w:val="en-US"/>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SOUZA, S. X. (2007). &lt;&lt; Como Traduzir uma Poesia em Língua Brasileira de Sinais para a modalidade escrita da Língua Portuguesa? - um esboço de Bandeira Brasileira de Pimenta (1999) &gt;&gt;. En: I Encontro dos Profissionais Tradutores Intérpretes de Língua Brasileira de Sinais do Centro Oeste, 2007, Campo Grande-MS. Actas I Epilco e III Epilms. 42-54.</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SOUZA, S. X. (2008). &lt;&lt; Tradução poética da Língua de Sinais Brasileira para a Língua Portuguesa: um esboço tradutório de Pimenta (1999) &gt;&gt;. Actas I Congresso Nacional de Pesquisa em Estudos da Tradução e Interpretação de Língua Brasileira de Sinais. Florianópolis-SC.</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SOUZA, S. X. (2009). &lt;&lt; Traduzibilidade poética na interface libras português: aspectos linguísticos e tradutórios com base em Bandeira Brasileira de Pimenta (1999)&gt;&gt;. En: QUADROS, R. M. e STUMPF, M. R. (Org.). Estudos Surdos IV. 1ed.Petrópolis-RJ: Editora Arara Azul. 310-352.</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rPr>
      </w:pPr>
      <w:r w:rsidRPr="00D70BF7">
        <w:rPr>
          <w:rFonts w:ascii="Times New Roman" w:hAnsi="Times New Roman"/>
          <w:sz w:val="24"/>
        </w:rPr>
        <w:t>SOUZA, S. X. (2012). &lt;&lt; Mãos do Mar &gt;&gt;. Procedimento de Tradução Coletiva da obra poética em Libras de Alan Henry feito em conjunto com estudantes matriculados na oficina de Traduzibilidade Poética. Texto Original: 2011. Publicação do texto traduzido: 2012. Disponível em: http://youtu.be/K399DQf9XRI. Acesso em 25 de Fevereiro de 2012.</w:t>
      </w:r>
    </w:p>
    <w:p w:rsidR="00D70BF7" w:rsidRPr="00D70BF7" w:rsidRDefault="00D70BF7" w:rsidP="00D70BF7">
      <w:pPr>
        <w:pStyle w:val="Textonotaalfinal"/>
        <w:jc w:val="both"/>
        <w:rPr>
          <w:rFonts w:ascii="Times New Roman" w:hAnsi="Times New Roman"/>
          <w:sz w:val="24"/>
        </w:rPr>
      </w:pPr>
    </w:p>
    <w:p w:rsidR="00D70BF7" w:rsidRPr="00D70BF7" w:rsidRDefault="00D70BF7" w:rsidP="00D70BF7">
      <w:pPr>
        <w:pStyle w:val="Textonotaalfinal"/>
        <w:jc w:val="both"/>
        <w:rPr>
          <w:rFonts w:ascii="Times New Roman" w:hAnsi="Times New Roman"/>
          <w:sz w:val="24"/>
          <w:lang w:val="en-US"/>
        </w:rPr>
      </w:pPr>
      <w:r w:rsidRPr="00D70BF7">
        <w:rPr>
          <w:rFonts w:ascii="Times New Roman" w:hAnsi="Times New Roman"/>
          <w:sz w:val="24"/>
        </w:rPr>
        <w:t xml:space="preserve">SUTTON-SPENCE, R. (2012) &lt;&lt; Poetry &gt;&gt;. En: Pfau, R.; Steinbach, M.; Woll, B. Sign Language: an international handbook. </w:t>
      </w:r>
      <w:proofErr w:type="gramStart"/>
      <w:r w:rsidRPr="00D70BF7">
        <w:rPr>
          <w:rFonts w:ascii="Times New Roman" w:hAnsi="Times New Roman"/>
          <w:sz w:val="24"/>
          <w:lang w:val="en-US"/>
        </w:rPr>
        <w:t>Handbooks of Linguistics and Communication Science.</w:t>
      </w:r>
      <w:proofErr w:type="gramEnd"/>
      <w:r w:rsidRPr="00D70BF7">
        <w:rPr>
          <w:rFonts w:ascii="Times New Roman" w:hAnsi="Times New Roman"/>
          <w:sz w:val="24"/>
          <w:lang w:val="en-US"/>
        </w:rPr>
        <w:t xml:space="preserve"> HSK 37. Berlin-Germany: Walter de Gruyter.</w:t>
      </w:r>
    </w:p>
    <w:p w:rsidR="00D70BF7" w:rsidRPr="00D70BF7" w:rsidRDefault="00D70BF7" w:rsidP="00D70BF7">
      <w:pPr>
        <w:pStyle w:val="Textonotaalfinal"/>
        <w:jc w:val="both"/>
        <w:rPr>
          <w:rFonts w:ascii="Times New Roman" w:hAnsi="Times New Roman"/>
          <w:sz w:val="24"/>
          <w:lang w:val="en-US"/>
        </w:rPr>
      </w:pPr>
    </w:p>
    <w:p w:rsidR="00EC2D4A" w:rsidRPr="00D70BF7" w:rsidRDefault="00D70BF7" w:rsidP="00D70BF7">
      <w:pPr>
        <w:pStyle w:val="Textonotaalfinal"/>
        <w:jc w:val="both"/>
        <w:rPr>
          <w:rFonts w:ascii="Times New Roman" w:hAnsi="Times New Roman"/>
          <w:sz w:val="24"/>
        </w:rPr>
      </w:pPr>
      <w:r w:rsidRPr="00D70BF7">
        <w:rPr>
          <w:rFonts w:ascii="Times New Roman" w:hAnsi="Times New Roman"/>
          <w:sz w:val="24"/>
        </w:rPr>
        <w:t>WEININGER, M. J. (2012) &lt;&lt; Algumas reflexões inevitáveis sobre tradução de poesia &gt;&gt;. Posfácio. En: Blume, R. F.; Weininger, M. J. (org.). Seis décadas de poesia alemã: do pós-guerra ao início do século XX. Florianópolis-SC: Editora UFSC.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517" w:rsidRDefault="00390517" w:rsidP="009B37C5">
      <w:pPr>
        <w:spacing w:after="0" w:line="240" w:lineRule="auto"/>
      </w:pPr>
      <w:r>
        <w:separator/>
      </w:r>
    </w:p>
  </w:footnote>
  <w:footnote w:type="continuationSeparator" w:id="0">
    <w:p w:rsidR="00390517" w:rsidRDefault="00390517" w:rsidP="009B37C5">
      <w:pPr>
        <w:spacing w:after="0" w:line="240" w:lineRule="auto"/>
      </w:pPr>
      <w:r>
        <w:continuationSeparator/>
      </w:r>
    </w:p>
  </w:footnote>
  <w:footnote w:id="1">
    <w:p w:rsidR="00302F72" w:rsidRPr="00302F72" w:rsidRDefault="00302F72" w:rsidP="00302F72">
      <w:pPr>
        <w:pStyle w:val="Textonotapie"/>
        <w:jc w:val="both"/>
        <w:rPr>
          <w:rFonts w:ascii="Times New Roman" w:hAnsi="Times New Roman"/>
        </w:rPr>
      </w:pPr>
      <w:r w:rsidRPr="00302F72">
        <w:rPr>
          <w:rStyle w:val="Refdenotaalpie"/>
          <w:rFonts w:ascii="Times New Roman" w:hAnsi="Times New Roman"/>
          <w:vertAlign w:val="baseline"/>
        </w:rPr>
        <w:footnoteRef/>
      </w:r>
      <w:r>
        <w:rPr>
          <w:rFonts w:ascii="Times New Roman" w:hAnsi="Times New Roman"/>
        </w:rPr>
        <w:t xml:space="preserve"> – </w:t>
      </w:r>
      <w:r w:rsidRPr="00302F72">
        <w:rPr>
          <w:rFonts w:ascii="Times New Roman" w:hAnsi="Times New Roman"/>
        </w:rPr>
        <w:t xml:space="preserve">Segundo sua própria descrição pública on-line, foi fundado em 2005 e, é onde bilhões de pessoas descobrem e compartilham vídeos originais e os assistem e atua como uma plataforma de distribuição para criadores de conteúdo original e para grandes e pequenos anunciantes. Disponível em: </w:t>
      </w:r>
      <w:hyperlink r:id="rId1" w:history="1">
        <w:r w:rsidRPr="00D14246">
          <w:rPr>
            <w:rStyle w:val="Hipervnculo"/>
            <w:rFonts w:ascii="Times New Roman" w:hAnsi="Times New Roman"/>
          </w:rPr>
          <w:t>http://www.youtube.com/yt/about/pt-BR</w:t>
        </w:r>
      </w:hyperlink>
      <w:r>
        <w:rPr>
          <w:rFonts w:ascii="Times New Roman" w:hAnsi="Times New Roman"/>
        </w:rPr>
        <w:t xml:space="preserve">. </w:t>
      </w:r>
      <w:r w:rsidRPr="00302F72">
        <w:rPr>
          <w:rFonts w:ascii="Times New Roman" w:hAnsi="Times New Roman"/>
        </w:rPr>
        <w:t xml:space="preserve">Acesso em 11 de Dezembro de 2013.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450507"/>
      <w:docPartObj>
        <w:docPartGallery w:val="Page Numbers (Top of Page)"/>
        <w:docPartUnique/>
      </w:docPartObj>
    </w:sdtPr>
    <w:sdtEndPr>
      <w:rPr>
        <w:rFonts w:ascii="Times New Roman" w:hAnsi="Times New Roman"/>
        <w:sz w:val="20"/>
        <w:szCs w:val="20"/>
      </w:rPr>
    </w:sdtEndPr>
    <w:sdtContent>
      <w:p w:rsidR="009E31EA" w:rsidRPr="006B77BD" w:rsidRDefault="009E31EA" w:rsidP="006B77BD">
        <w:pPr>
          <w:pStyle w:val="Encabezado"/>
          <w:jc w:val="right"/>
          <w:rPr>
            <w:rFonts w:ascii="Times New Roman" w:hAnsi="Times New Roman"/>
            <w:sz w:val="20"/>
            <w:szCs w:val="20"/>
          </w:rPr>
        </w:pPr>
        <w:r w:rsidRPr="006B77BD">
          <w:rPr>
            <w:rFonts w:ascii="Times New Roman" w:hAnsi="Times New Roman"/>
            <w:sz w:val="20"/>
            <w:szCs w:val="20"/>
          </w:rPr>
          <w:fldChar w:fldCharType="begin"/>
        </w:r>
        <w:r w:rsidRPr="006B77BD">
          <w:rPr>
            <w:rFonts w:ascii="Times New Roman" w:hAnsi="Times New Roman"/>
            <w:sz w:val="20"/>
            <w:szCs w:val="20"/>
          </w:rPr>
          <w:instrText>PAGE   \* MERGEFORMAT</w:instrText>
        </w:r>
        <w:r w:rsidRPr="006B77BD">
          <w:rPr>
            <w:rFonts w:ascii="Times New Roman" w:hAnsi="Times New Roman"/>
            <w:sz w:val="20"/>
            <w:szCs w:val="20"/>
          </w:rPr>
          <w:fldChar w:fldCharType="separate"/>
        </w:r>
        <w:r w:rsidR="007D251B">
          <w:rPr>
            <w:rFonts w:ascii="Times New Roman" w:hAnsi="Times New Roman"/>
            <w:noProof/>
            <w:sz w:val="20"/>
            <w:szCs w:val="20"/>
          </w:rPr>
          <w:t>1</w:t>
        </w:r>
        <w:r w:rsidRPr="006B77BD">
          <w:rPr>
            <w:rFonts w:ascii="Times New Roman" w:hAnsi="Times New Roman"/>
            <w:sz w:val="20"/>
            <w:szCs w:val="20"/>
          </w:rPr>
          <w:fldChar w:fldCharType="end"/>
        </w:r>
      </w:p>
    </w:sdtContent>
  </w:sdt>
  <w:p w:rsidR="009E31EA" w:rsidRDefault="009E31EA">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261AA"/>
    <w:multiLevelType w:val="multilevel"/>
    <w:tmpl w:val="16623108"/>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C0"/>
    <w:rsid w:val="0002578A"/>
    <w:rsid w:val="0003130E"/>
    <w:rsid w:val="00054D67"/>
    <w:rsid w:val="00087733"/>
    <w:rsid w:val="000A2539"/>
    <w:rsid w:val="000B49DD"/>
    <w:rsid w:val="000D0E64"/>
    <w:rsid w:val="000F49AB"/>
    <w:rsid w:val="000F6346"/>
    <w:rsid w:val="00116BAE"/>
    <w:rsid w:val="001459EE"/>
    <w:rsid w:val="00183433"/>
    <w:rsid w:val="001A2275"/>
    <w:rsid w:val="001C06CA"/>
    <w:rsid w:val="001D14B3"/>
    <w:rsid w:val="00265B5D"/>
    <w:rsid w:val="0028306C"/>
    <w:rsid w:val="00284F7D"/>
    <w:rsid w:val="00290F45"/>
    <w:rsid w:val="002C351D"/>
    <w:rsid w:val="002C482E"/>
    <w:rsid w:val="002D067B"/>
    <w:rsid w:val="002D4386"/>
    <w:rsid w:val="00302F72"/>
    <w:rsid w:val="0033777E"/>
    <w:rsid w:val="003610EF"/>
    <w:rsid w:val="00390517"/>
    <w:rsid w:val="003B306A"/>
    <w:rsid w:val="003B47DA"/>
    <w:rsid w:val="00440B33"/>
    <w:rsid w:val="0045729E"/>
    <w:rsid w:val="0048432A"/>
    <w:rsid w:val="00485F43"/>
    <w:rsid w:val="004A04F1"/>
    <w:rsid w:val="004B60EC"/>
    <w:rsid w:val="004F068F"/>
    <w:rsid w:val="00502F94"/>
    <w:rsid w:val="00503B27"/>
    <w:rsid w:val="005237AE"/>
    <w:rsid w:val="00570F84"/>
    <w:rsid w:val="0058678A"/>
    <w:rsid w:val="00586C7A"/>
    <w:rsid w:val="005D29C6"/>
    <w:rsid w:val="005E1E73"/>
    <w:rsid w:val="00615C40"/>
    <w:rsid w:val="00646564"/>
    <w:rsid w:val="00657E18"/>
    <w:rsid w:val="00687EFB"/>
    <w:rsid w:val="006B77BD"/>
    <w:rsid w:val="006C23BB"/>
    <w:rsid w:val="00705050"/>
    <w:rsid w:val="00706676"/>
    <w:rsid w:val="00746308"/>
    <w:rsid w:val="007774C0"/>
    <w:rsid w:val="007827E9"/>
    <w:rsid w:val="007A6742"/>
    <w:rsid w:val="007D251B"/>
    <w:rsid w:val="007E0011"/>
    <w:rsid w:val="0084445B"/>
    <w:rsid w:val="00887BA6"/>
    <w:rsid w:val="0090550D"/>
    <w:rsid w:val="00910E4A"/>
    <w:rsid w:val="00955082"/>
    <w:rsid w:val="00970464"/>
    <w:rsid w:val="0097760F"/>
    <w:rsid w:val="009938B8"/>
    <w:rsid w:val="009B37C5"/>
    <w:rsid w:val="009E31EA"/>
    <w:rsid w:val="009E7F6C"/>
    <w:rsid w:val="00AC6B00"/>
    <w:rsid w:val="00AE1D4D"/>
    <w:rsid w:val="00B012B5"/>
    <w:rsid w:val="00BC0613"/>
    <w:rsid w:val="00BD3ED5"/>
    <w:rsid w:val="00BD767A"/>
    <w:rsid w:val="00BF1757"/>
    <w:rsid w:val="00BF40AC"/>
    <w:rsid w:val="00C54B0A"/>
    <w:rsid w:val="00C70CBA"/>
    <w:rsid w:val="00CD1954"/>
    <w:rsid w:val="00CE30A1"/>
    <w:rsid w:val="00CE6E51"/>
    <w:rsid w:val="00D04514"/>
    <w:rsid w:val="00D06B98"/>
    <w:rsid w:val="00D22060"/>
    <w:rsid w:val="00D37E19"/>
    <w:rsid w:val="00D70BF7"/>
    <w:rsid w:val="00D91340"/>
    <w:rsid w:val="00DA1215"/>
    <w:rsid w:val="00DA2A6C"/>
    <w:rsid w:val="00DB3B02"/>
    <w:rsid w:val="00DD281F"/>
    <w:rsid w:val="00DD3607"/>
    <w:rsid w:val="00E4055B"/>
    <w:rsid w:val="00E517FA"/>
    <w:rsid w:val="00E708BD"/>
    <w:rsid w:val="00E864E1"/>
    <w:rsid w:val="00EB7819"/>
    <w:rsid w:val="00EC2D4A"/>
    <w:rsid w:val="00ED67D3"/>
    <w:rsid w:val="00F476CB"/>
    <w:rsid w:val="00FA366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C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B37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37C5"/>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9B37C5"/>
    <w:rPr>
      <w:vertAlign w:val="superscript"/>
    </w:rPr>
  </w:style>
  <w:style w:type="character" w:styleId="Hipervnculo">
    <w:name w:val="Hyperlink"/>
    <w:basedOn w:val="Fuentedeprrafopredeter"/>
    <w:uiPriority w:val="99"/>
    <w:unhideWhenUsed/>
    <w:rsid w:val="00BD3ED5"/>
    <w:rPr>
      <w:color w:val="0563C1" w:themeColor="hyperlink"/>
      <w:u w:val="single"/>
    </w:rPr>
  </w:style>
  <w:style w:type="paragraph" w:styleId="Textonotaalfinal">
    <w:name w:val="endnote text"/>
    <w:basedOn w:val="Normal"/>
    <w:link w:val="TextonotaalfinalCar"/>
    <w:uiPriority w:val="99"/>
    <w:semiHidden/>
    <w:unhideWhenUsed/>
    <w:rsid w:val="00503B2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03B27"/>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503B27"/>
    <w:rPr>
      <w:vertAlign w:val="superscript"/>
    </w:rPr>
  </w:style>
  <w:style w:type="paragraph" w:styleId="Encabezado">
    <w:name w:val="header"/>
    <w:basedOn w:val="Normal"/>
    <w:link w:val="EncabezadoCar"/>
    <w:uiPriority w:val="99"/>
    <w:unhideWhenUsed/>
    <w:rsid w:val="009E31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1EA"/>
    <w:rPr>
      <w:rFonts w:ascii="Calibri" w:eastAsia="Calibri" w:hAnsi="Calibri" w:cs="Times New Roman"/>
    </w:rPr>
  </w:style>
  <w:style w:type="paragraph" w:styleId="Piedepgina">
    <w:name w:val="footer"/>
    <w:basedOn w:val="Normal"/>
    <w:link w:val="PiedepginaCar"/>
    <w:uiPriority w:val="99"/>
    <w:unhideWhenUsed/>
    <w:rsid w:val="009E31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1EA"/>
    <w:rPr>
      <w:rFonts w:ascii="Calibri" w:eastAsia="Calibri" w:hAnsi="Calibri" w:cs="Times New Roman"/>
    </w:rPr>
  </w:style>
  <w:style w:type="paragraph" w:styleId="Prrafodelista">
    <w:name w:val="List Paragraph"/>
    <w:basedOn w:val="Normal"/>
    <w:uiPriority w:val="34"/>
    <w:qFormat/>
    <w:rsid w:val="000D0E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C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B37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37C5"/>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9B37C5"/>
    <w:rPr>
      <w:vertAlign w:val="superscript"/>
    </w:rPr>
  </w:style>
  <w:style w:type="character" w:styleId="Hipervnculo">
    <w:name w:val="Hyperlink"/>
    <w:basedOn w:val="Fuentedeprrafopredeter"/>
    <w:uiPriority w:val="99"/>
    <w:unhideWhenUsed/>
    <w:rsid w:val="00BD3ED5"/>
    <w:rPr>
      <w:color w:val="0563C1" w:themeColor="hyperlink"/>
      <w:u w:val="single"/>
    </w:rPr>
  </w:style>
  <w:style w:type="paragraph" w:styleId="Textonotaalfinal">
    <w:name w:val="endnote text"/>
    <w:basedOn w:val="Normal"/>
    <w:link w:val="TextonotaalfinalCar"/>
    <w:uiPriority w:val="99"/>
    <w:semiHidden/>
    <w:unhideWhenUsed/>
    <w:rsid w:val="00503B2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03B27"/>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503B27"/>
    <w:rPr>
      <w:vertAlign w:val="superscript"/>
    </w:rPr>
  </w:style>
  <w:style w:type="paragraph" w:styleId="Encabezado">
    <w:name w:val="header"/>
    <w:basedOn w:val="Normal"/>
    <w:link w:val="EncabezadoCar"/>
    <w:uiPriority w:val="99"/>
    <w:unhideWhenUsed/>
    <w:rsid w:val="009E31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1EA"/>
    <w:rPr>
      <w:rFonts w:ascii="Calibri" w:eastAsia="Calibri" w:hAnsi="Calibri" w:cs="Times New Roman"/>
    </w:rPr>
  </w:style>
  <w:style w:type="paragraph" w:styleId="Piedepgina">
    <w:name w:val="footer"/>
    <w:basedOn w:val="Normal"/>
    <w:link w:val="PiedepginaCar"/>
    <w:uiPriority w:val="99"/>
    <w:unhideWhenUsed/>
    <w:rsid w:val="009E31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1EA"/>
    <w:rPr>
      <w:rFonts w:ascii="Calibri" w:eastAsia="Calibri" w:hAnsi="Calibri" w:cs="Times New Roman"/>
    </w:rPr>
  </w:style>
  <w:style w:type="paragraph" w:styleId="Prrafodelista">
    <w:name w:val="List Paragraph"/>
    <w:basedOn w:val="Normal"/>
    <w:uiPriority w:val="34"/>
    <w:qFormat/>
    <w:rsid w:val="000D0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microsoft.com/office/2007/relationships/stylesWithEffects" Target="stylesWithEffects.xml"/><Relationship Id="rId7" Type="http://schemas.openxmlformats.org/officeDocument/2006/relationships/footnotes" Target="footnotes.xml"/><Relationship Id="rId11"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8" Type="http://schemas.openxmlformats.org/officeDocument/2006/relationships/endnotes" Target="endnotes.xml"/><Relationship Id="rId13" Type="http://schemas.openxmlformats.org/officeDocument/2006/relationships/fontTable" Target="fontTable.xml"/><Relationship Id="rId10" Type="http://schemas.openxmlformats.org/officeDocument/2006/relationships/hyperlink" Target="http://youtu.be/K399DQf9XRI" TargetMode="External"/><Relationship Id="rId5"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numbering" Target="numbering.xml"/><Relationship Id="rId9"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youtube.com/yt/about/pt-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D5F62-1FB8-514D-9F10-0A5F1B34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6865</Words>
  <Characters>37758</Characters>
  <Application>Microsoft Macintosh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XAVIER</dc:creator>
  <cp:keywords/>
  <dc:description/>
  <cp:lastModifiedBy>martha pulido</cp:lastModifiedBy>
  <cp:revision>2</cp:revision>
  <dcterms:created xsi:type="dcterms:W3CDTF">2014-04-30T22:33:00Z</dcterms:created>
  <dcterms:modified xsi:type="dcterms:W3CDTF">2014-04-30T22:33:00Z</dcterms:modified>
</cp:coreProperties>
</file>